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BDDB3B" w14:textId="242FA41A" w:rsidR="008E3831" w:rsidRDefault="008E3831" w:rsidP="00D339AE">
      <w:pPr>
        <w:rPr>
          <w:b/>
          <w:bCs/>
          <w:lang w:val="fr-CH"/>
        </w:rPr>
      </w:pPr>
    </w:p>
    <w:p w14:paraId="7E2169BA" w14:textId="77777777" w:rsidR="00AC2918" w:rsidRDefault="00AC2918" w:rsidP="00D339AE">
      <w:pPr>
        <w:rPr>
          <w:b/>
          <w:bCs/>
          <w:lang w:val="fr-CH"/>
        </w:rPr>
      </w:pPr>
    </w:p>
    <w:p w14:paraId="15B83C44" w14:textId="77777777" w:rsidR="00AC2918" w:rsidRDefault="00AC2918" w:rsidP="00D339AE">
      <w:pPr>
        <w:rPr>
          <w:b/>
          <w:bCs/>
          <w:lang w:val="fr-CH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13"/>
        <w:gridCol w:w="1494"/>
        <w:gridCol w:w="7615"/>
      </w:tblGrid>
      <w:tr w:rsidR="000B28B4" w:rsidRPr="000F691C" w14:paraId="1D0EBD8E" w14:textId="77777777" w:rsidTr="000B28B4">
        <w:tc>
          <w:tcPr>
            <w:tcW w:w="513" w:type="dxa"/>
            <w:vMerge w:val="restart"/>
            <w:shd w:val="clear" w:color="auto" w:fill="BFBFBF" w:themeFill="background1" w:themeFillShade="BF"/>
            <w:textDirection w:val="btLr"/>
          </w:tcPr>
          <w:p w14:paraId="5B894895" w14:textId="42F1B911" w:rsidR="000B28B4" w:rsidRPr="008B70F8" w:rsidRDefault="000B28B4" w:rsidP="00892C33">
            <w:pPr>
              <w:jc w:val="center"/>
              <w:rPr>
                <w:b/>
                <w:bCs/>
                <w:color w:val="A20800"/>
                <w:sz w:val="20"/>
                <w:szCs w:val="20"/>
                <w:lang w:val="fr-CH"/>
              </w:rPr>
            </w:pPr>
            <w:r>
              <w:rPr>
                <w:b/>
                <w:bCs/>
                <w:color w:val="A20800"/>
                <w:sz w:val="20"/>
                <w:szCs w:val="20"/>
                <w:lang w:val="fr-CH"/>
              </w:rPr>
              <w:t>Mercredi</w:t>
            </w:r>
            <w:r w:rsidRPr="008B70F8">
              <w:rPr>
                <w:b/>
                <w:bCs/>
                <w:color w:val="A20800"/>
                <w:sz w:val="20"/>
                <w:szCs w:val="20"/>
                <w:lang w:val="fr-CH"/>
              </w:rPr>
              <w:t xml:space="preserve"> </w:t>
            </w:r>
            <w:proofErr w:type="gramStart"/>
            <w:r w:rsidRPr="008B70F8">
              <w:rPr>
                <w:b/>
                <w:bCs/>
                <w:color w:val="A20800"/>
                <w:sz w:val="20"/>
                <w:szCs w:val="20"/>
                <w:lang w:val="fr-CH"/>
              </w:rPr>
              <w:t>2</w:t>
            </w:r>
            <w:r w:rsidR="001D61BF">
              <w:rPr>
                <w:b/>
                <w:bCs/>
                <w:color w:val="A20800"/>
                <w:sz w:val="20"/>
                <w:szCs w:val="20"/>
                <w:lang w:val="fr-CH"/>
              </w:rPr>
              <w:t xml:space="preserve">5 </w:t>
            </w:r>
            <w:r w:rsidRPr="008B70F8">
              <w:rPr>
                <w:b/>
                <w:bCs/>
                <w:color w:val="A20800"/>
                <w:sz w:val="20"/>
                <w:szCs w:val="20"/>
                <w:lang w:val="fr-CH"/>
              </w:rPr>
              <w:t xml:space="preserve"> juin</w:t>
            </w:r>
            <w:proofErr w:type="gramEnd"/>
          </w:p>
          <w:p w14:paraId="3CB2737D" w14:textId="77777777" w:rsidR="000B28B4" w:rsidRPr="008B70F8" w:rsidRDefault="000B28B4" w:rsidP="00892C33">
            <w:pPr>
              <w:ind w:left="113" w:right="113"/>
              <w:rPr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1494" w:type="dxa"/>
          </w:tcPr>
          <w:p w14:paraId="250569D0" w14:textId="76CF15E6" w:rsidR="000B28B4" w:rsidRPr="008B70F8" w:rsidRDefault="000B28B4" w:rsidP="00553CAC">
            <w:pPr>
              <w:jc w:val="center"/>
              <w:rPr>
                <w:b/>
                <w:bCs/>
                <w:sz w:val="20"/>
                <w:szCs w:val="20"/>
                <w:lang w:val="fr-CH"/>
              </w:rPr>
            </w:pPr>
            <w:r>
              <w:rPr>
                <w:b/>
                <w:bCs/>
                <w:sz w:val="20"/>
                <w:szCs w:val="20"/>
                <w:lang w:val="fr-CH"/>
              </w:rPr>
              <w:t>17</w:t>
            </w:r>
            <w:r w:rsidRPr="008B70F8">
              <w:rPr>
                <w:b/>
                <w:bCs/>
                <w:sz w:val="20"/>
                <w:szCs w:val="20"/>
                <w:lang w:val="fr-CH"/>
              </w:rPr>
              <w:t>h</w:t>
            </w:r>
            <w:r w:rsidR="006D3218">
              <w:rPr>
                <w:b/>
                <w:bCs/>
                <w:sz w:val="20"/>
                <w:szCs w:val="20"/>
                <w:lang w:val="fr-CH"/>
              </w:rPr>
              <w:t>0</w:t>
            </w:r>
            <w:r w:rsidRPr="008B70F8">
              <w:rPr>
                <w:b/>
                <w:bCs/>
                <w:sz w:val="20"/>
                <w:szCs w:val="20"/>
                <w:lang w:val="fr-CH"/>
              </w:rPr>
              <w:t>0-</w:t>
            </w:r>
            <w:r>
              <w:rPr>
                <w:b/>
                <w:bCs/>
                <w:sz w:val="20"/>
                <w:szCs w:val="20"/>
                <w:lang w:val="fr-CH"/>
              </w:rPr>
              <w:t>18</w:t>
            </w:r>
            <w:r w:rsidRPr="008B70F8">
              <w:rPr>
                <w:b/>
                <w:bCs/>
                <w:sz w:val="20"/>
                <w:szCs w:val="20"/>
                <w:lang w:val="fr-CH"/>
              </w:rPr>
              <w:t>h</w:t>
            </w:r>
            <w:r w:rsidR="0052590E">
              <w:rPr>
                <w:b/>
                <w:bCs/>
                <w:sz w:val="20"/>
                <w:szCs w:val="20"/>
                <w:lang w:val="fr-CH"/>
              </w:rPr>
              <w:t>00</w:t>
            </w:r>
          </w:p>
        </w:tc>
        <w:tc>
          <w:tcPr>
            <w:tcW w:w="7615" w:type="dxa"/>
            <w:shd w:val="clear" w:color="auto" w:fill="D0CECE" w:themeFill="background2" w:themeFillShade="E6"/>
          </w:tcPr>
          <w:p w14:paraId="5BB91D83" w14:textId="77777777" w:rsidR="000B28B4" w:rsidRPr="0052590E" w:rsidRDefault="000B28B4" w:rsidP="00892C33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fr-CH"/>
              </w:rPr>
            </w:pPr>
            <w:r w:rsidRPr="0052590E">
              <w:rPr>
                <w:rFonts w:cstheme="minorHAnsi"/>
                <w:b/>
                <w:bCs/>
                <w:sz w:val="20"/>
                <w:szCs w:val="20"/>
                <w:lang w:val="fr-CH"/>
              </w:rPr>
              <w:t>Accueil des participants (Hall Uni-Mail)</w:t>
            </w:r>
          </w:p>
          <w:p w14:paraId="67AE1955" w14:textId="77777777" w:rsidR="000B28B4" w:rsidRPr="008B70F8" w:rsidRDefault="000B28B4" w:rsidP="00892C33">
            <w:pPr>
              <w:jc w:val="center"/>
              <w:rPr>
                <w:rFonts w:cstheme="minorHAnsi"/>
                <w:sz w:val="20"/>
                <w:szCs w:val="20"/>
                <w:lang w:val="fr-CH"/>
              </w:rPr>
            </w:pPr>
          </w:p>
        </w:tc>
      </w:tr>
      <w:tr w:rsidR="0052590E" w:rsidRPr="000F691C" w14:paraId="2414B14D" w14:textId="77777777" w:rsidTr="000B28B4">
        <w:tc>
          <w:tcPr>
            <w:tcW w:w="513" w:type="dxa"/>
            <w:vMerge/>
            <w:shd w:val="clear" w:color="auto" w:fill="BFBFBF" w:themeFill="background1" w:themeFillShade="BF"/>
            <w:textDirection w:val="btLr"/>
          </w:tcPr>
          <w:p w14:paraId="5A3EC36C" w14:textId="77777777" w:rsidR="0052590E" w:rsidRDefault="0052590E" w:rsidP="00892C33">
            <w:pPr>
              <w:jc w:val="center"/>
              <w:rPr>
                <w:b/>
                <w:bCs/>
                <w:color w:val="A20800"/>
                <w:sz w:val="20"/>
                <w:szCs w:val="20"/>
                <w:lang w:val="fr-CH"/>
              </w:rPr>
            </w:pPr>
          </w:p>
        </w:tc>
        <w:tc>
          <w:tcPr>
            <w:tcW w:w="1494" w:type="dxa"/>
          </w:tcPr>
          <w:p w14:paraId="34DBEC10" w14:textId="28A0F941" w:rsidR="0052590E" w:rsidRDefault="0052590E" w:rsidP="00553CAC">
            <w:pPr>
              <w:jc w:val="center"/>
              <w:rPr>
                <w:b/>
                <w:bCs/>
                <w:sz w:val="20"/>
                <w:szCs w:val="20"/>
                <w:lang w:val="fr-CH"/>
              </w:rPr>
            </w:pPr>
            <w:r>
              <w:rPr>
                <w:b/>
                <w:bCs/>
                <w:sz w:val="20"/>
                <w:szCs w:val="20"/>
                <w:lang w:val="fr-CH"/>
              </w:rPr>
              <w:t>18h</w:t>
            </w:r>
            <w:r w:rsidR="007C5406">
              <w:rPr>
                <w:b/>
                <w:bCs/>
                <w:sz w:val="20"/>
                <w:szCs w:val="20"/>
                <w:lang w:val="fr-CH"/>
              </w:rPr>
              <w:t>00</w:t>
            </w:r>
            <w:r>
              <w:rPr>
                <w:b/>
                <w:bCs/>
                <w:sz w:val="20"/>
                <w:szCs w:val="20"/>
                <w:lang w:val="fr-CH"/>
              </w:rPr>
              <w:t>-18h</w:t>
            </w:r>
            <w:r w:rsidR="007C5406">
              <w:rPr>
                <w:b/>
                <w:bCs/>
                <w:sz w:val="20"/>
                <w:szCs w:val="20"/>
                <w:lang w:val="fr-CH"/>
              </w:rPr>
              <w:t>10</w:t>
            </w:r>
          </w:p>
        </w:tc>
        <w:tc>
          <w:tcPr>
            <w:tcW w:w="7615" w:type="dxa"/>
            <w:shd w:val="clear" w:color="auto" w:fill="D0CECE" w:themeFill="background2" w:themeFillShade="E6"/>
          </w:tcPr>
          <w:p w14:paraId="73FBF5E1" w14:textId="71FD65C0" w:rsidR="0052590E" w:rsidRPr="008B70F8" w:rsidRDefault="0052590E" w:rsidP="00892C33">
            <w:pPr>
              <w:jc w:val="center"/>
              <w:rPr>
                <w:rFonts w:cstheme="minorHAnsi"/>
                <w:sz w:val="20"/>
                <w:szCs w:val="20"/>
                <w:lang w:val="fr-CH"/>
              </w:rPr>
            </w:pPr>
            <w:r>
              <w:rPr>
                <w:rFonts w:cstheme="minorHAnsi"/>
                <w:sz w:val="20"/>
                <w:szCs w:val="20"/>
                <w:lang w:val="fr-CH"/>
              </w:rPr>
              <w:t>Ouverture</w:t>
            </w:r>
            <w:r w:rsidRPr="008B70F8">
              <w:rPr>
                <w:rFonts w:cstheme="minorHAnsi"/>
                <w:sz w:val="20"/>
                <w:szCs w:val="20"/>
                <w:lang w:val="fr-CH"/>
              </w:rPr>
              <w:t xml:space="preserve"> du colloque (auditoire M</w:t>
            </w:r>
            <w:r w:rsidR="00FA316E">
              <w:rPr>
                <w:rFonts w:cstheme="minorHAnsi"/>
                <w:sz w:val="20"/>
                <w:szCs w:val="20"/>
                <w:lang w:val="fr-CH"/>
              </w:rPr>
              <w:t xml:space="preserve">R </w:t>
            </w:r>
            <w:r w:rsidR="007C5406">
              <w:rPr>
                <w:rFonts w:cstheme="minorHAnsi"/>
                <w:sz w:val="20"/>
                <w:szCs w:val="20"/>
                <w:lang w:val="fr-CH"/>
              </w:rPr>
              <w:t>3</w:t>
            </w:r>
            <w:r w:rsidR="00FA316E">
              <w:rPr>
                <w:rFonts w:cstheme="minorHAnsi"/>
                <w:sz w:val="20"/>
                <w:szCs w:val="20"/>
                <w:lang w:val="fr-CH"/>
              </w:rPr>
              <w:t>80</w:t>
            </w:r>
            <w:r w:rsidRPr="008B70F8">
              <w:rPr>
                <w:rFonts w:cstheme="minorHAnsi"/>
                <w:sz w:val="20"/>
                <w:szCs w:val="20"/>
                <w:lang w:val="fr-CH"/>
              </w:rPr>
              <w:t>)</w:t>
            </w:r>
          </w:p>
        </w:tc>
      </w:tr>
      <w:tr w:rsidR="000B28B4" w:rsidRPr="00AC2918" w14:paraId="0D7D86AC" w14:textId="77777777" w:rsidTr="000B28B4">
        <w:trPr>
          <w:trHeight w:val="1187"/>
        </w:trPr>
        <w:tc>
          <w:tcPr>
            <w:tcW w:w="513" w:type="dxa"/>
            <w:vMerge/>
            <w:shd w:val="clear" w:color="auto" w:fill="BFBFBF" w:themeFill="background1" w:themeFillShade="BF"/>
          </w:tcPr>
          <w:p w14:paraId="31A9F1FA" w14:textId="77777777" w:rsidR="000B28B4" w:rsidRPr="008B70F8" w:rsidRDefault="000B28B4" w:rsidP="00892C33">
            <w:pPr>
              <w:rPr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1494" w:type="dxa"/>
          </w:tcPr>
          <w:p w14:paraId="65CA9625" w14:textId="77777777" w:rsidR="00553CAC" w:rsidRDefault="00553CAC" w:rsidP="00553CAC">
            <w:pPr>
              <w:jc w:val="center"/>
              <w:rPr>
                <w:b/>
                <w:bCs/>
                <w:sz w:val="20"/>
                <w:szCs w:val="20"/>
                <w:lang w:val="fr-CH"/>
              </w:rPr>
            </w:pPr>
          </w:p>
          <w:p w14:paraId="5FB4CF32" w14:textId="25AC7A19" w:rsidR="000B28B4" w:rsidRPr="008B70F8" w:rsidRDefault="000B28B4" w:rsidP="00553CAC">
            <w:pPr>
              <w:jc w:val="center"/>
              <w:rPr>
                <w:b/>
                <w:bCs/>
                <w:sz w:val="20"/>
                <w:szCs w:val="20"/>
                <w:lang w:val="fr-CH"/>
              </w:rPr>
            </w:pPr>
            <w:r>
              <w:rPr>
                <w:b/>
                <w:bCs/>
                <w:sz w:val="20"/>
                <w:szCs w:val="20"/>
                <w:lang w:val="fr-CH"/>
              </w:rPr>
              <w:t>18</w:t>
            </w:r>
            <w:r w:rsidRPr="008B70F8">
              <w:rPr>
                <w:b/>
                <w:bCs/>
                <w:sz w:val="20"/>
                <w:szCs w:val="20"/>
                <w:lang w:val="fr-CH"/>
              </w:rPr>
              <w:t>h</w:t>
            </w:r>
            <w:r w:rsidR="007C5406">
              <w:rPr>
                <w:b/>
                <w:bCs/>
                <w:sz w:val="20"/>
                <w:szCs w:val="20"/>
                <w:lang w:val="fr-CH"/>
              </w:rPr>
              <w:t>15</w:t>
            </w:r>
            <w:r w:rsidRPr="008B70F8">
              <w:rPr>
                <w:b/>
                <w:bCs/>
                <w:sz w:val="20"/>
                <w:szCs w:val="20"/>
                <w:lang w:val="fr-CH"/>
              </w:rPr>
              <w:t>-</w:t>
            </w:r>
            <w:r>
              <w:rPr>
                <w:b/>
                <w:bCs/>
                <w:sz w:val="20"/>
                <w:szCs w:val="20"/>
                <w:lang w:val="fr-CH"/>
              </w:rPr>
              <w:t>19h</w:t>
            </w:r>
            <w:r w:rsidR="007C5406">
              <w:rPr>
                <w:b/>
                <w:bCs/>
                <w:sz w:val="20"/>
                <w:szCs w:val="20"/>
                <w:lang w:val="fr-CH"/>
              </w:rPr>
              <w:t>15</w:t>
            </w:r>
          </w:p>
        </w:tc>
        <w:tc>
          <w:tcPr>
            <w:tcW w:w="7615" w:type="dxa"/>
            <w:shd w:val="clear" w:color="auto" w:fill="auto"/>
          </w:tcPr>
          <w:p w14:paraId="6810E06A" w14:textId="77777777" w:rsidR="00553CAC" w:rsidRDefault="000B28B4" w:rsidP="00892C33">
            <w:pPr>
              <w:jc w:val="center"/>
              <w:rPr>
                <w:rFonts w:cstheme="minorHAnsi"/>
                <w:b/>
                <w:bCs/>
                <w:i/>
                <w:iCs/>
                <w:color w:val="000000"/>
                <w:sz w:val="20"/>
                <w:szCs w:val="20"/>
                <w:shd w:val="clear" w:color="auto" w:fill="FFFFFF"/>
                <w:lang w:val="fr-FR"/>
              </w:rPr>
            </w:pPr>
            <w:proofErr w:type="spellStart"/>
            <w:r w:rsidRPr="000B28B4">
              <w:rPr>
                <w:rFonts w:cstheme="minorHAnsi"/>
                <w:b/>
                <w:bCs/>
                <w:i/>
                <w:iCs/>
                <w:color w:val="000000"/>
                <w:sz w:val="20"/>
                <w:szCs w:val="20"/>
                <w:shd w:val="clear" w:color="auto" w:fill="FFFFFF"/>
                <w:lang w:val="fr-FR"/>
              </w:rPr>
              <w:t>AnaLogique</w:t>
            </w:r>
            <w:proofErr w:type="spellEnd"/>
            <w:r w:rsidRPr="000B28B4">
              <w:rPr>
                <w:rFonts w:cstheme="minorHAnsi"/>
                <w:b/>
                <w:bCs/>
                <w:i/>
                <w:iCs/>
                <w:color w:val="000000"/>
                <w:sz w:val="20"/>
                <w:szCs w:val="20"/>
                <w:shd w:val="clear" w:color="auto" w:fill="FFFFFF"/>
                <w:lang w:val="fr-FR"/>
              </w:rPr>
              <w:t xml:space="preserve"> : ce qui se cache derrière le raisonnement mathématique </w:t>
            </w:r>
          </w:p>
          <w:p w14:paraId="367DA707" w14:textId="1977D388" w:rsidR="000B28B4" w:rsidRPr="000B28B4" w:rsidRDefault="000B28B4" w:rsidP="00892C33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fr-FR"/>
              </w:rPr>
            </w:pPr>
            <w:proofErr w:type="gramStart"/>
            <w:r w:rsidRPr="00FD5743">
              <w:rPr>
                <w:rFonts w:cstheme="minorHAnsi"/>
                <w:b/>
                <w:bCs/>
                <w:i/>
                <w:iCs/>
                <w:color w:val="000000"/>
                <w:sz w:val="20"/>
                <w:szCs w:val="20"/>
                <w:shd w:val="clear" w:color="auto" w:fill="FFFFFF"/>
                <w:lang w:val="fr-FR"/>
              </w:rPr>
              <w:t>par</w:t>
            </w:r>
            <w:proofErr w:type="gramEnd"/>
            <w:r w:rsidRPr="00FD5743">
              <w:rPr>
                <w:rFonts w:cstheme="minorHAnsi"/>
                <w:b/>
                <w:bCs/>
                <w:i/>
                <w:iCs/>
                <w:color w:val="000000"/>
                <w:sz w:val="20"/>
                <w:szCs w:val="20"/>
                <w:shd w:val="clear" w:color="auto" w:fill="FFFFFF"/>
                <w:lang w:val="fr-FR"/>
              </w:rPr>
              <w:t xml:space="preserve"> Hugo </w:t>
            </w:r>
            <w:proofErr w:type="spellStart"/>
            <w:r w:rsidRPr="00FD5743">
              <w:rPr>
                <w:rFonts w:cstheme="minorHAnsi"/>
                <w:b/>
                <w:bCs/>
                <w:i/>
                <w:iCs/>
                <w:color w:val="000000"/>
                <w:sz w:val="20"/>
                <w:szCs w:val="20"/>
                <w:shd w:val="clear" w:color="auto" w:fill="FFFFFF"/>
                <w:lang w:val="fr-FR"/>
              </w:rPr>
              <w:t>Duminil-Copin</w:t>
            </w:r>
            <w:proofErr w:type="spellEnd"/>
            <w:r w:rsidRPr="000B28B4">
              <w:rPr>
                <w:rFonts w:cstheme="minorHAnsi"/>
                <w:b/>
                <w:bCs/>
                <w:i/>
                <w:iCs/>
                <w:color w:val="000000"/>
                <w:sz w:val="20"/>
                <w:szCs w:val="20"/>
                <w:shd w:val="clear" w:color="auto" w:fill="FFFFFF"/>
                <w:lang w:val="fr-FR"/>
              </w:rPr>
              <w:t xml:space="preserve"> </w:t>
            </w:r>
            <w:r w:rsidRPr="000B28B4">
              <w:rPr>
                <w:rFonts w:cstheme="minorHAnsi"/>
                <w:b/>
                <w:bCs/>
                <w:sz w:val="20"/>
                <w:szCs w:val="20"/>
                <w:lang w:val="fr-FR"/>
              </w:rPr>
              <w:t xml:space="preserve">– </w:t>
            </w:r>
            <w:r w:rsidR="00AC2918">
              <w:rPr>
                <w:rFonts w:cstheme="minorHAnsi"/>
                <w:b/>
                <w:bCs/>
                <w:sz w:val="20"/>
                <w:szCs w:val="20"/>
                <w:lang w:val="fr-FR"/>
              </w:rPr>
              <w:t>M</w:t>
            </w:r>
            <w:r w:rsidR="00B12229">
              <w:rPr>
                <w:rFonts w:cstheme="minorHAnsi"/>
                <w:b/>
                <w:bCs/>
                <w:sz w:val="20"/>
                <w:szCs w:val="20"/>
                <w:lang w:val="fr-FR"/>
              </w:rPr>
              <w:t xml:space="preserve">R </w:t>
            </w:r>
            <w:r w:rsidR="007C5406">
              <w:rPr>
                <w:rFonts w:cstheme="minorHAnsi"/>
                <w:b/>
                <w:bCs/>
                <w:sz w:val="20"/>
                <w:szCs w:val="20"/>
                <w:lang w:val="fr-FR"/>
              </w:rPr>
              <w:t>3</w:t>
            </w:r>
            <w:r w:rsidR="00B12229">
              <w:rPr>
                <w:rFonts w:cstheme="minorHAnsi"/>
                <w:b/>
                <w:bCs/>
                <w:sz w:val="20"/>
                <w:szCs w:val="20"/>
                <w:lang w:val="fr-FR"/>
              </w:rPr>
              <w:t>80</w:t>
            </w:r>
          </w:p>
        </w:tc>
      </w:tr>
    </w:tbl>
    <w:p w14:paraId="2F49935D" w14:textId="77777777" w:rsidR="00AC2918" w:rsidRDefault="00AC2918" w:rsidP="00D339AE">
      <w:pPr>
        <w:rPr>
          <w:b/>
          <w:bCs/>
          <w:lang w:val="fr-CH"/>
        </w:rPr>
      </w:pPr>
    </w:p>
    <w:p w14:paraId="7B8D070E" w14:textId="77777777" w:rsidR="008E3831" w:rsidRPr="002C0516" w:rsidRDefault="008E3831" w:rsidP="00D339AE">
      <w:pPr>
        <w:rPr>
          <w:b/>
          <w:bCs/>
          <w:lang w:val="fr-CH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05"/>
        <w:gridCol w:w="1352"/>
        <w:gridCol w:w="1498"/>
        <w:gridCol w:w="1403"/>
        <w:gridCol w:w="1812"/>
        <w:gridCol w:w="1487"/>
        <w:gridCol w:w="1565"/>
      </w:tblGrid>
      <w:tr w:rsidR="002C0516" w:rsidRPr="000F691C" w14:paraId="04F6A711" w14:textId="77777777" w:rsidTr="0052590E">
        <w:tc>
          <w:tcPr>
            <w:tcW w:w="505" w:type="dxa"/>
            <w:vMerge w:val="restart"/>
            <w:shd w:val="clear" w:color="auto" w:fill="BFBFBF" w:themeFill="background1" w:themeFillShade="BF"/>
            <w:textDirection w:val="btLr"/>
          </w:tcPr>
          <w:p w14:paraId="381FDFBC" w14:textId="49D3D053" w:rsidR="00B074DD" w:rsidRPr="008B70F8" w:rsidRDefault="006D6B64" w:rsidP="00B074DD">
            <w:pPr>
              <w:jc w:val="center"/>
              <w:rPr>
                <w:b/>
                <w:bCs/>
                <w:color w:val="A20800"/>
                <w:sz w:val="20"/>
                <w:szCs w:val="20"/>
                <w:lang w:val="fr-CH"/>
              </w:rPr>
            </w:pPr>
            <w:r>
              <w:rPr>
                <w:b/>
                <w:bCs/>
                <w:color w:val="A20800"/>
                <w:sz w:val="20"/>
                <w:szCs w:val="20"/>
                <w:lang w:val="fr-CH"/>
              </w:rPr>
              <w:t>Jeudi</w:t>
            </w:r>
            <w:r w:rsidR="00B074DD" w:rsidRPr="008B70F8">
              <w:rPr>
                <w:b/>
                <w:bCs/>
                <w:color w:val="A20800"/>
                <w:sz w:val="20"/>
                <w:szCs w:val="20"/>
                <w:lang w:val="fr-CH"/>
              </w:rPr>
              <w:t xml:space="preserve"> </w:t>
            </w:r>
            <w:r w:rsidRPr="008B70F8">
              <w:rPr>
                <w:b/>
                <w:bCs/>
                <w:color w:val="A20800"/>
                <w:sz w:val="20"/>
                <w:szCs w:val="20"/>
                <w:lang w:val="fr-CH"/>
              </w:rPr>
              <w:t>26 juin</w:t>
            </w:r>
          </w:p>
          <w:p w14:paraId="596D0AA4" w14:textId="77777777" w:rsidR="00B074DD" w:rsidRPr="008B70F8" w:rsidRDefault="00B074DD" w:rsidP="002C0516">
            <w:pPr>
              <w:ind w:left="113" w:right="113"/>
              <w:rPr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1352" w:type="dxa"/>
          </w:tcPr>
          <w:p w14:paraId="1043581C" w14:textId="1B3EF5EB" w:rsidR="00B074DD" w:rsidRPr="008B70F8" w:rsidRDefault="00B074DD" w:rsidP="00845711">
            <w:pPr>
              <w:rPr>
                <w:b/>
                <w:bCs/>
                <w:sz w:val="20"/>
                <w:szCs w:val="20"/>
                <w:lang w:val="fr-CH"/>
              </w:rPr>
            </w:pPr>
            <w:r w:rsidRPr="008B70F8">
              <w:rPr>
                <w:b/>
                <w:bCs/>
                <w:sz w:val="20"/>
                <w:szCs w:val="20"/>
                <w:lang w:val="fr-CH"/>
              </w:rPr>
              <w:t>8h00-9h00</w:t>
            </w:r>
          </w:p>
        </w:tc>
        <w:tc>
          <w:tcPr>
            <w:tcW w:w="7765" w:type="dxa"/>
            <w:gridSpan w:val="5"/>
            <w:shd w:val="clear" w:color="auto" w:fill="D0CECE" w:themeFill="background2" w:themeFillShade="E6"/>
          </w:tcPr>
          <w:p w14:paraId="29D1B1F6" w14:textId="77777777" w:rsidR="00B074DD" w:rsidRDefault="00B074DD" w:rsidP="00B074DD">
            <w:pPr>
              <w:jc w:val="center"/>
              <w:rPr>
                <w:rFonts w:cstheme="minorHAnsi"/>
                <w:sz w:val="20"/>
                <w:szCs w:val="20"/>
                <w:lang w:val="fr-CH"/>
              </w:rPr>
            </w:pPr>
            <w:r w:rsidRPr="008B70F8">
              <w:rPr>
                <w:rFonts w:cstheme="minorHAnsi"/>
                <w:sz w:val="20"/>
                <w:szCs w:val="20"/>
                <w:lang w:val="fr-CH"/>
              </w:rPr>
              <w:t>Accueil des participants (Hall Uni-Mail)</w:t>
            </w:r>
          </w:p>
          <w:p w14:paraId="2938D957" w14:textId="5BC82F76" w:rsidR="00510C26" w:rsidRPr="008B70F8" w:rsidRDefault="00510C26" w:rsidP="00B074DD">
            <w:pPr>
              <w:jc w:val="center"/>
              <w:rPr>
                <w:rFonts w:cstheme="minorHAnsi"/>
                <w:sz w:val="20"/>
                <w:szCs w:val="20"/>
                <w:lang w:val="fr-CH"/>
              </w:rPr>
            </w:pPr>
          </w:p>
        </w:tc>
      </w:tr>
      <w:tr w:rsidR="002C0516" w:rsidRPr="000F691C" w14:paraId="12107E2C" w14:textId="77777777" w:rsidTr="0052590E">
        <w:tc>
          <w:tcPr>
            <w:tcW w:w="505" w:type="dxa"/>
            <w:vMerge/>
            <w:shd w:val="clear" w:color="auto" w:fill="BFBFBF" w:themeFill="background1" w:themeFillShade="BF"/>
          </w:tcPr>
          <w:p w14:paraId="58FEEE84" w14:textId="77777777" w:rsidR="00B074DD" w:rsidRPr="008B70F8" w:rsidRDefault="00B074DD" w:rsidP="00D339AE">
            <w:pPr>
              <w:rPr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1352" w:type="dxa"/>
          </w:tcPr>
          <w:p w14:paraId="4E076BE5" w14:textId="41DD44E6" w:rsidR="00B074DD" w:rsidRPr="008B70F8" w:rsidRDefault="00B074DD" w:rsidP="00D339AE">
            <w:pPr>
              <w:rPr>
                <w:b/>
                <w:bCs/>
                <w:sz w:val="20"/>
                <w:szCs w:val="20"/>
                <w:lang w:val="fr-CH"/>
              </w:rPr>
            </w:pPr>
            <w:r w:rsidRPr="008B70F8">
              <w:rPr>
                <w:b/>
                <w:bCs/>
                <w:sz w:val="20"/>
                <w:szCs w:val="20"/>
                <w:lang w:val="fr-CH"/>
              </w:rPr>
              <w:t>9h</w:t>
            </w:r>
            <w:r w:rsidR="0052590E">
              <w:rPr>
                <w:b/>
                <w:bCs/>
                <w:sz w:val="20"/>
                <w:szCs w:val="20"/>
                <w:lang w:val="fr-CH"/>
              </w:rPr>
              <w:t>15</w:t>
            </w:r>
            <w:r w:rsidRPr="008B70F8">
              <w:rPr>
                <w:b/>
                <w:bCs/>
                <w:sz w:val="20"/>
                <w:szCs w:val="20"/>
                <w:lang w:val="fr-CH"/>
              </w:rPr>
              <w:t>-10</w:t>
            </w:r>
            <w:r w:rsidR="00973EDD">
              <w:rPr>
                <w:b/>
                <w:bCs/>
                <w:sz w:val="20"/>
                <w:szCs w:val="20"/>
                <w:lang w:val="fr-CH"/>
              </w:rPr>
              <w:t>h</w:t>
            </w:r>
            <w:r w:rsidR="0052590E">
              <w:rPr>
                <w:b/>
                <w:bCs/>
                <w:sz w:val="20"/>
                <w:szCs w:val="20"/>
                <w:lang w:val="fr-CH"/>
              </w:rPr>
              <w:t>15</w:t>
            </w:r>
          </w:p>
        </w:tc>
        <w:tc>
          <w:tcPr>
            <w:tcW w:w="7765" w:type="dxa"/>
            <w:gridSpan w:val="5"/>
            <w:shd w:val="clear" w:color="auto" w:fill="auto"/>
          </w:tcPr>
          <w:p w14:paraId="3D4EC60C" w14:textId="0C9DFDD0" w:rsidR="00510C26" w:rsidRPr="00867A9D" w:rsidRDefault="00867A9D" w:rsidP="00974B62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 w:rsidRPr="00FD5743">
              <w:rPr>
                <w:rFonts w:cstheme="minorHAnsi"/>
                <w:b/>
                <w:bCs/>
                <w:i/>
                <w:iCs/>
                <w:color w:val="000000"/>
                <w:sz w:val="20"/>
                <w:szCs w:val="20"/>
                <w:shd w:val="clear" w:color="auto" w:fill="FFFFFF"/>
                <w:lang w:val="en-GB"/>
              </w:rPr>
              <w:t xml:space="preserve">The Development of Cognitive Reflection par Andrew </w:t>
            </w:r>
            <w:proofErr w:type="spellStart"/>
            <w:r w:rsidRPr="00FD5743">
              <w:rPr>
                <w:rFonts w:cstheme="minorHAnsi"/>
                <w:b/>
                <w:bCs/>
                <w:i/>
                <w:iCs/>
                <w:color w:val="000000"/>
                <w:sz w:val="20"/>
                <w:szCs w:val="20"/>
                <w:shd w:val="clear" w:color="auto" w:fill="FFFFFF"/>
                <w:lang w:val="en-GB"/>
              </w:rPr>
              <w:t>Shtulman</w:t>
            </w:r>
            <w:proofErr w:type="spellEnd"/>
            <w:r w:rsidRPr="00867A9D">
              <w:rPr>
                <w:rFonts w:cstheme="minorHAnsi"/>
                <w:b/>
                <w:bCs/>
                <w:i/>
                <w:iCs/>
                <w:color w:val="000000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r w:rsidR="00475192" w:rsidRPr="00867A9D">
              <w:rPr>
                <w:rFonts w:cstheme="minorHAnsi"/>
                <w:b/>
                <w:bCs/>
                <w:sz w:val="20"/>
                <w:szCs w:val="20"/>
                <w:lang w:val="en-GB"/>
              </w:rPr>
              <w:t xml:space="preserve">– </w:t>
            </w:r>
            <w:r>
              <w:rPr>
                <w:rFonts w:cstheme="minorHAnsi"/>
                <w:b/>
                <w:bCs/>
                <w:sz w:val="20"/>
                <w:szCs w:val="20"/>
                <w:lang w:val="en-GB"/>
              </w:rPr>
              <w:t>MS 150</w:t>
            </w:r>
          </w:p>
        </w:tc>
      </w:tr>
      <w:tr w:rsidR="002C0516" w:rsidRPr="000F691C" w14:paraId="4BC3C5BA" w14:textId="77777777" w:rsidTr="0052590E">
        <w:tc>
          <w:tcPr>
            <w:tcW w:w="505" w:type="dxa"/>
            <w:vMerge/>
            <w:shd w:val="clear" w:color="auto" w:fill="BFBFBF" w:themeFill="background1" w:themeFillShade="BF"/>
          </w:tcPr>
          <w:p w14:paraId="7523DFEA" w14:textId="77777777" w:rsidR="00B074DD" w:rsidRPr="00867A9D" w:rsidRDefault="00B074DD" w:rsidP="00D339AE">
            <w:pPr>
              <w:rPr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352" w:type="dxa"/>
          </w:tcPr>
          <w:p w14:paraId="106CEF2C" w14:textId="45D65F6F" w:rsidR="00B074DD" w:rsidRPr="008B70F8" w:rsidRDefault="00B074DD" w:rsidP="00D339AE">
            <w:pPr>
              <w:rPr>
                <w:b/>
                <w:bCs/>
                <w:sz w:val="20"/>
                <w:szCs w:val="20"/>
                <w:lang w:val="fr-CH"/>
              </w:rPr>
            </w:pPr>
            <w:r w:rsidRPr="008B70F8">
              <w:rPr>
                <w:b/>
                <w:bCs/>
                <w:sz w:val="20"/>
                <w:szCs w:val="20"/>
                <w:lang w:val="fr-CH"/>
              </w:rPr>
              <w:t>10h</w:t>
            </w:r>
            <w:r w:rsidR="0052590E">
              <w:rPr>
                <w:b/>
                <w:bCs/>
                <w:sz w:val="20"/>
                <w:szCs w:val="20"/>
                <w:lang w:val="fr-CH"/>
              </w:rPr>
              <w:t>15</w:t>
            </w:r>
            <w:r w:rsidRPr="008B70F8">
              <w:rPr>
                <w:b/>
                <w:bCs/>
                <w:sz w:val="20"/>
                <w:szCs w:val="20"/>
                <w:lang w:val="fr-CH"/>
              </w:rPr>
              <w:t>-10</w:t>
            </w:r>
            <w:r w:rsidR="00973EDD">
              <w:rPr>
                <w:b/>
                <w:bCs/>
                <w:sz w:val="20"/>
                <w:szCs w:val="20"/>
                <w:lang w:val="fr-CH"/>
              </w:rPr>
              <w:t>h</w:t>
            </w:r>
            <w:r w:rsidR="0052590E">
              <w:rPr>
                <w:b/>
                <w:bCs/>
                <w:sz w:val="20"/>
                <w:szCs w:val="20"/>
                <w:lang w:val="fr-CH"/>
              </w:rPr>
              <w:t>35</w:t>
            </w:r>
          </w:p>
        </w:tc>
        <w:tc>
          <w:tcPr>
            <w:tcW w:w="7765" w:type="dxa"/>
            <w:gridSpan w:val="5"/>
            <w:shd w:val="clear" w:color="auto" w:fill="D0CECE" w:themeFill="background2" w:themeFillShade="E6"/>
          </w:tcPr>
          <w:p w14:paraId="56A67AD9" w14:textId="0179D9E3" w:rsidR="00B074DD" w:rsidRPr="008B70F8" w:rsidRDefault="00B074DD" w:rsidP="002C0516">
            <w:pPr>
              <w:jc w:val="center"/>
              <w:rPr>
                <w:rFonts w:cstheme="minorHAnsi"/>
                <w:sz w:val="20"/>
                <w:szCs w:val="20"/>
                <w:lang w:val="fr-CH"/>
              </w:rPr>
            </w:pPr>
            <w:r w:rsidRPr="008B70F8">
              <w:rPr>
                <w:rFonts w:cstheme="minorHAnsi"/>
                <w:sz w:val="20"/>
                <w:szCs w:val="20"/>
                <w:lang w:val="fr-CH"/>
              </w:rPr>
              <w:t>Pause-café (Hall Uni-Mail)</w:t>
            </w:r>
          </w:p>
        </w:tc>
      </w:tr>
      <w:tr w:rsidR="00591032" w:rsidRPr="00867A9D" w14:paraId="706C44F2" w14:textId="77777777" w:rsidTr="0052590E">
        <w:tc>
          <w:tcPr>
            <w:tcW w:w="505" w:type="dxa"/>
            <w:vMerge/>
            <w:shd w:val="clear" w:color="auto" w:fill="BFBFBF" w:themeFill="background1" w:themeFillShade="BF"/>
          </w:tcPr>
          <w:p w14:paraId="75201EE0" w14:textId="77777777" w:rsidR="00B074DD" w:rsidRPr="008B70F8" w:rsidRDefault="00B074DD" w:rsidP="00D339AE">
            <w:pPr>
              <w:rPr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1352" w:type="dxa"/>
          </w:tcPr>
          <w:p w14:paraId="745F6274" w14:textId="11EA5981" w:rsidR="00B074DD" w:rsidRPr="008B70F8" w:rsidRDefault="00B074DD" w:rsidP="00D339AE">
            <w:pPr>
              <w:rPr>
                <w:b/>
                <w:bCs/>
                <w:sz w:val="20"/>
                <w:szCs w:val="20"/>
                <w:lang w:val="fr-CH"/>
              </w:rPr>
            </w:pPr>
            <w:r w:rsidRPr="008B70F8">
              <w:rPr>
                <w:b/>
                <w:bCs/>
                <w:sz w:val="20"/>
                <w:szCs w:val="20"/>
                <w:lang w:val="fr-CH"/>
              </w:rPr>
              <w:t>10h</w:t>
            </w:r>
            <w:r w:rsidR="00D805C7">
              <w:rPr>
                <w:b/>
                <w:bCs/>
                <w:sz w:val="20"/>
                <w:szCs w:val="20"/>
                <w:lang w:val="fr-CH"/>
              </w:rPr>
              <w:t>4</w:t>
            </w:r>
            <w:r w:rsidRPr="008B70F8">
              <w:rPr>
                <w:b/>
                <w:bCs/>
                <w:sz w:val="20"/>
                <w:szCs w:val="20"/>
                <w:lang w:val="fr-CH"/>
              </w:rPr>
              <w:t>0-12h</w:t>
            </w:r>
            <w:r w:rsidR="00A375F7">
              <w:rPr>
                <w:b/>
                <w:bCs/>
                <w:sz w:val="20"/>
                <w:szCs w:val="20"/>
                <w:lang w:val="fr-CH"/>
              </w:rPr>
              <w:t>20</w:t>
            </w:r>
          </w:p>
        </w:tc>
        <w:tc>
          <w:tcPr>
            <w:tcW w:w="1498" w:type="dxa"/>
            <w:shd w:val="clear" w:color="auto" w:fill="D0CECE" w:themeFill="background2" w:themeFillShade="E6"/>
          </w:tcPr>
          <w:p w14:paraId="6586325B" w14:textId="37D1938C" w:rsidR="00726A33" w:rsidRPr="00591032" w:rsidRDefault="00591032" w:rsidP="00726A33">
            <w:pPr>
              <w:jc w:val="center"/>
              <w:rPr>
                <w:rFonts w:cs="Calibri (Corpo)"/>
                <w:smallCaps/>
                <w:color w:val="000000" w:themeColor="text1"/>
                <w:sz w:val="20"/>
                <w:szCs w:val="20"/>
                <w:highlight w:val="lightGray"/>
                <w:lang w:val="fr-CH"/>
              </w:rPr>
            </w:pPr>
            <w:r w:rsidRPr="00591032">
              <w:rPr>
                <w:rFonts w:cs="Calibri (Corpo)"/>
                <w:smallCaps/>
                <w:color w:val="000000" w:themeColor="text1"/>
                <w:sz w:val="20"/>
                <w:szCs w:val="20"/>
                <w:highlight w:val="lightGray"/>
                <w:lang w:val="fr-CH"/>
              </w:rPr>
              <w:t xml:space="preserve">Session </w:t>
            </w:r>
            <w:r w:rsidR="00726A33" w:rsidRPr="00591032">
              <w:rPr>
                <w:rFonts w:cs="Calibri (Corpo)"/>
                <w:smallCaps/>
                <w:color w:val="000000" w:themeColor="text1"/>
                <w:sz w:val="20"/>
                <w:szCs w:val="20"/>
                <w:highlight w:val="lightGray"/>
                <w:lang w:val="fr-CH"/>
              </w:rPr>
              <w:t>Conférences orales 1</w:t>
            </w:r>
          </w:p>
          <w:p w14:paraId="4713FD62" w14:textId="6846AD7D" w:rsidR="00533036" w:rsidRPr="00591032" w:rsidRDefault="00533036" w:rsidP="00533036">
            <w:pPr>
              <w:jc w:val="center"/>
              <w:rPr>
                <w:rFonts w:cstheme="minorHAnsi"/>
                <w:b/>
                <w:bCs/>
                <w:color w:val="000000" w:themeColor="text1"/>
                <w:sz w:val="20"/>
                <w:szCs w:val="20"/>
                <w:lang w:val="fr-CH"/>
              </w:rPr>
            </w:pPr>
          </w:p>
          <w:p w14:paraId="0F96FFF3" w14:textId="77777777" w:rsidR="00726A33" w:rsidRPr="00591032" w:rsidRDefault="00726A33" w:rsidP="00726A33">
            <w:pPr>
              <w:jc w:val="center"/>
              <w:rPr>
                <w:b/>
                <w:bCs/>
                <w:color w:val="000000" w:themeColor="text1"/>
                <w:sz w:val="18"/>
                <w:szCs w:val="18"/>
                <w:lang w:val="fr-CH"/>
              </w:rPr>
            </w:pPr>
            <w:r w:rsidRPr="00591032">
              <w:rPr>
                <w:b/>
                <w:bCs/>
                <w:color w:val="000000" w:themeColor="text1"/>
                <w:sz w:val="18"/>
                <w:szCs w:val="18"/>
                <w:lang w:val="fr-FR"/>
              </w:rPr>
              <w:t>Cognition</w:t>
            </w:r>
            <w:r w:rsidRPr="00591032">
              <w:rPr>
                <w:b/>
                <w:bCs/>
                <w:color w:val="000000" w:themeColor="text1"/>
                <w:sz w:val="18"/>
                <w:szCs w:val="18"/>
                <w:lang w:val="fr-CH"/>
              </w:rPr>
              <w:t xml:space="preserve"> </w:t>
            </w:r>
          </w:p>
          <w:p w14:paraId="75CC253F" w14:textId="77777777" w:rsidR="00591032" w:rsidRDefault="00591032" w:rsidP="00726A33">
            <w:pPr>
              <w:jc w:val="center"/>
              <w:rPr>
                <w:color w:val="000000" w:themeColor="text1"/>
                <w:sz w:val="18"/>
                <w:szCs w:val="18"/>
                <w:lang w:val="fr-CH"/>
              </w:rPr>
            </w:pPr>
          </w:p>
          <w:p w14:paraId="0C41A7FA" w14:textId="34F9FF83" w:rsidR="00B074DD" w:rsidRPr="00591032" w:rsidRDefault="00726A33" w:rsidP="00726A33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  <w:lang w:val="fr-CH"/>
              </w:rPr>
            </w:pPr>
            <w:r w:rsidRPr="00591032">
              <w:rPr>
                <w:color w:val="000000" w:themeColor="text1"/>
                <w:sz w:val="18"/>
                <w:szCs w:val="18"/>
                <w:lang w:val="fr-CH"/>
              </w:rPr>
              <w:t>Salle 1130</w:t>
            </w:r>
          </w:p>
        </w:tc>
        <w:tc>
          <w:tcPr>
            <w:tcW w:w="1403" w:type="dxa"/>
            <w:shd w:val="clear" w:color="auto" w:fill="D0CECE" w:themeFill="background2" w:themeFillShade="E6"/>
          </w:tcPr>
          <w:p w14:paraId="6690E877" w14:textId="34C0E1ED" w:rsidR="002C0516" w:rsidRPr="00591032" w:rsidRDefault="00591032" w:rsidP="002C0516">
            <w:pPr>
              <w:jc w:val="center"/>
              <w:rPr>
                <w:rFonts w:cs="Calibri (Corpo)"/>
                <w:smallCaps/>
                <w:color w:val="000000" w:themeColor="text1"/>
                <w:sz w:val="20"/>
                <w:szCs w:val="20"/>
                <w:highlight w:val="lightGray"/>
                <w:lang w:val="fr-CH"/>
              </w:rPr>
            </w:pPr>
            <w:r w:rsidRPr="00591032">
              <w:rPr>
                <w:rFonts w:cs="Calibri (Corpo)"/>
                <w:smallCaps/>
                <w:color w:val="000000" w:themeColor="text1"/>
                <w:sz w:val="20"/>
                <w:szCs w:val="20"/>
                <w:highlight w:val="lightGray"/>
                <w:lang w:val="fr-CH"/>
              </w:rPr>
              <w:t xml:space="preserve">Session </w:t>
            </w:r>
            <w:r w:rsidR="002C0516" w:rsidRPr="00591032">
              <w:rPr>
                <w:rFonts w:cs="Calibri (Corpo)"/>
                <w:smallCaps/>
                <w:color w:val="000000" w:themeColor="text1"/>
                <w:sz w:val="20"/>
                <w:szCs w:val="20"/>
                <w:highlight w:val="lightGray"/>
                <w:lang w:val="fr-CH"/>
              </w:rPr>
              <w:t>Conférences orales</w:t>
            </w:r>
            <w:r w:rsidR="00091189" w:rsidRPr="00591032">
              <w:rPr>
                <w:rFonts w:cs="Calibri (Corpo)"/>
                <w:smallCaps/>
                <w:color w:val="000000" w:themeColor="text1"/>
                <w:sz w:val="20"/>
                <w:szCs w:val="20"/>
                <w:highlight w:val="lightGray"/>
                <w:lang w:val="fr-CH"/>
              </w:rPr>
              <w:t xml:space="preserve"> </w:t>
            </w:r>
            <w:r w:rsidR="00BF5E4B" w:rsidRPr="00591032">
              <w:rPr>
                <w:rFonts w:cs="Calibri (Corpo)"/>
                <w:smallCaps/>
                <w:color w:val="000000" w:themeColor="text1"/>
                <w:sz w:val="20"/>
                <w:szCs w:val="20"/>
                <w:highlight w:val="lightGray"/>
                <w:lang w:val="fr-CH"/>
              </w:rPr>
              <w:t>2</w:t>
            </w:r>
          </w:p>
          <w:p w14:paraId="14E13739" w14:textId="77777777" w:rsidR="002C0516" w:rsidRPr="00591032" w:rsidRDefault="002C0516" w:rsidP="00591032">
            <w:pPr>
              <w:rPr>
                <w:rFonts w:cstheme="minorHAnsi"/>
                <w:color w:val="000000" w:themeColor="text1"/>
                <w:sz w:val="20"/>
                <w:szCs w:val="20"/>
                <w:highlight w:val="lightGray"/>
                <w:lang w:val="fr-CH"/>
              </w:rPr>
            </w:pPr>
          </w:p>
          <w:p w14:paraId="3A28715B" w14:textId="015C7D11" w:rsidR="002C0516" w:rsidRPr="00591032" w:rsidRDefault="00867A9D" w:rsidP="002C0516">
            <w:pPr>
              <w:jc w:val="center"/>
              <w:rPr>
                <w:rFonts w:cstheme="minorHAnsi"/>
                <w:b/>
                <w:bCs/>
                <w:color w:val="000000" w:themeColor="text1"/>
                <w:sz w:val="20"/>
                <w:szCs w:val="20"/>
                <w:highlight w:val="lightGray"/>
                <w:lang w:val="fr-CH"/>
              </w:rPr>
            </w:pPr>
            <w:r w:rsidRPr="00591032">
              <w:rPr>
                <w:rFonts w:cstheme="minorHAnsi"/>
                <w:b/>
                <w:bCs/>
                <w:color w:val="000000" w:themeColor="text1"/>
                <w:sz w:val="20"/>
                <w:szCs w:val="20"/>
                <w:highlight w:val="lightGray"/>
                <w:lang w:val="fr-CH"/>
              </w:rPr>
              <w:t>Pratiques éducatives</w:t>
            </w:r>
          </w:p>
          <w:p w14:paraId="12A94B5F" w14:textId="77777777" w:rsidR="00591032" w:rsidRPr="00591032" w:rsidRDefault="00591032" w:rsidP="002C0516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  <w:highlight w:val="lightGray"/>
                <w:lang w:val="fr-CH"/>
              </w:rPr>
            </w:pPr>
          </w:p>
          <w:p w14:paraId="7438684E" w14:textId="4151EF37" w:rsidR="00475192" w:rsidRPr="00591032" w:rsidRDefault="00475192" w:rsidP="002C0516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  <w:highlight w:val="lightGray"/>
                <w:lang w:val="fr-CH"/>
              </w:rPr>
            </w:pPr>
            <w:r w:rsidRPr="00591032">
              <w:rPr>
                <w:rFonts w:cstheme="minorHAnsi"/>
                <w:color w:val="000000" w:themeColor="text1"/>
                <w:sz w:val="20"/>
                <w:szCs w:val="20"/>
                <w:highlight w:val="lightGray"/>
                <w:lang w:val="fr-CH"/>
              </w:rPr>
              <w:t xml:space="preserve">Salle </w:t>
            </w:r>
            <w:r w:rsidR="00867A9D" w:rsidRPr="00591032">
              <w:rPr>
                <w:rFonts w:cstheme="minorHAnsi"/>
                <w:color w:val="000000" w:themeColor="text1"/>
                <w:sz w:val="20"/>
                <w:szCs w:val="20"/>
                <w:highlight w:val="lightGray"/>
                <w:lang w:val="fr-CH"/>
              </w:rPr>
              <w:t>1150</w:t>
            </w:r>
          </w:p>
          <w:p w14:paraId="13EADC45" w14:textId="62FA99E0" w:rsidR="00B074DD" w:rsidRPr="00591032" w:rsidRDefault="00B074DD" w:rsidP="00D339AE">
            <w:pPr>
              <w:rPr>
                <w:rFonts w:cstheme="minorHAnsi"/>
                <w:b/>
                <w:bCs/>
                <w:color w:val="000000" w:themeColor="text1"/>
                <w:sz w:val="20"/>
                <w:szCs w:val="20"/>
                <w:highlight w:val="yellow"/>
                <w:lang w:val="fr-CH"/>
              </w:rPr>
            </w:pPr>
          </w:p>
        </w:tc>
        <w:tc>
          <w:tcPr>
            <w:tcW w:w="1812" w:type="dxa"/>
            <w:shd w:val="clear" w:color="auto" w:fill="A8D08D" w:themeFill="accent6" w:themeFillTint="99"/>
          </w:tcPr>
          <w:p w14:paraId="4B633DC6" w14:textId="1FE35273" w:rsidR="002C0516" w:rsidRPr="00591032" w:rsidRDefault="002C0516" w:rsidP="002C0516">
            <w:pPr>
              <w:jc w:val="center"/>
              <w:rPr>
                <w:rFonts w:cs="Calibri (Corpo)"/>
                <w:b/>
                <w:bCs/>
                <w:smallCaps/>
                <w:color w:val="000000" w:themeColor="text1"/>
                <w:sz w:val="20"/>
                <w:szCs w:val="20"/>
                <w:lang w:val="fr-CH"/>
              </w:rPr>
            </w:pPr>
            <w:r w:rsidRPr="00591032">
              <w:rPr>
                <w:rFonts w:cs="Calibri (Corpo)"/>
                <w:b/>
                <w:bCs/>
                <w:smallCaps/>
                <w:color w:val="000000" w:themeColor="text1"/>
                <w:sz w:val="20"/>
                <w:szCs w:val="20"/>
                <w:lang w:val="fr-CH"/>
              </w:rPr>
              <w:t>Symposium</w:t>
            </w:r>
            <w:r w:rsidR="00091189" w:rsidRPr="00591032">
              <w:rPr>
                <w:rFonts w:cs="Calibri (Corpo)"/>
                <w:b/>
                <w:bCs/>
                <w:smallCaps/>
                <w:color w:val="000000" w:themeColor="text1"/>
                <w:sz w:val="20"/>
                <w:szCs w:val="20"/>
                <w:lang w:val="fr-CH"/>
              </w:rPr>
              <w:t xml:space="preserve"> </w:t>
            </w:r>
            <w:r w:rsidR="003A2DB0" w:rsidRPr="00591032">
              <w:rPr>
                <w:rFonts w:cs="Calibri (Corpo)"/>
                <w:b/>
                <w:bCs/>
                <w:smallCaps/>
                <w:color w:val="000000" w:themeColor="text1"/>
                <w:sz w:val="20"/>
                <w:szCs w:val="20"/>
                <w:lang w:val="fr-CH"/>
              </w:rPr>
              <w:t>1</w:t>
            </w:r>
          </w:p>
          <w:p w14:paraId="2B776977" w14:textId="77777777" w:rsidR="00C52790" w:rsidRPr="00591032" w:rsidRDefault="00867A9D" w:rsidP="002C0516">
            <w:pPr>
              <w:jc w:val="center"/>
              <w:rPr>
                <w:rFonts w:cstheme="minorHAnsi"/>
                <w:b/>
                <w:bCs/>
                <w:i/>
                <w:iCs/>
                <w:color w:val="000000" w:themeColor="text1"/>
                <w:sz w:val="20"/>
                <w:szCs w:val="20"/>
                <w:lang w:val="fr-CH"/>
              </w:rPr>
            </w:pPr>
            <w:r w:rsidRPr="00591032">
              <w:rPr>
                <w:rFonts w:cstheme="minorHAnsi"/>
                <w:b/>
                <w:bCs/>
                <w:i/>
                <w:iCs/>
                <w:color w:val="000000" w:themeColor="text1"/>
                <w:sz w:val="20"/>
                <w:szCs w:val="20"/>
                <w:lang w:val="fr-CH"/>
              </w:rPr>
              <w:t>Petite enfance et écrans : quels impacts sur le développement sensoriel, social et cognitif ?</w:t>
            </w:r>
            <w:r w:rsidR="00475192" w:rsidRPr="00591032">
              <w:rPr>
                <w:rFonts w:cstheme="minorHAnsi"/>
                <w:b/>
                <w:bCs/>
                <w:i/>
                <w:iCs/>
                <w:color w:val="000000" w:themeColor="text1"/>
                <w:sz w:val="20"/>
                <w:szCs w:val="20"/>
                <w:lang w:val="fr-CH"/>
              </w:rPr>
              <w:t xml:space="preserve"> </w:t>
            </w:r>
          </w:p>
          <w:p w14:paraId="0A6A60FA" w14:textId="77777777" w:rsidR="00591032" w:rsidRDefault="00475192" w:rsidP="002C0516">
            <w:pPr>
              <w:jc w:val="center"/>
              <w:rPr>
                <w:rFonts w:cstheme="minorHAnsi"/>
                <w:b/>
                <w:bCs/>
                <w:i/>
                <w:iCs/>
                <w:color w:val="000000" w:themeColor="text1"/>
                <w:sz w:val="20"/>
                <w:szCs w:val="20"/>
                <w:lang w:val="fr-CH"/>
              </w:rPr>
            </w:pPr>
            <w:r w:rsidRPr="00591032">
              <w:rPr>
                <w:rFonts w:cstheme="minorHAnsi"/>
                <w:b/>
                <w:bCs/>
                <w:i/>
                <w:iCs/>
                <w:color w:val="000000" w:themeColor="text1"/>
                <w:sz w:val="20"/>
                <w:szCs w:val="20"/>
                <w:lang w:val="fr-CH"/>
              </w:rPr>
              <w:t xml:space="preserve"> </w:t>
            </w:r>
          </w:p>
          <w:p w14:paraId="3EF0D38A" w14:textId="03BD2613" w:rsidR="002C0516" w:rsidRPr="00591032" w:rsidRDefault="00867A9D" w:rsidP="002C0516">
            <w:pPr>
              <w:jc w:val="center"/>
              <w:rPr>
                <w:rFonts w:cstheme="minorHAnsi"/>
                <w:b/>
                <w:bCs/>
                <w:color w:val="000000" w:themeColor="text1"/>
                <w:sz w:val="20"/>
                <w:szCs w:val="20"/>
                <w:lang w:val="fr-CH"/>
              </w:rPr>
            </w:pPr>
            <w:r w:rsidRPr="00591032">
              <w:rPr>
                <w:rFonts w:cstheme="minorHAnsi"/>
                <w:b/>
                <w:bCs/>
                <w:i/>
                <w:iCs/>
                <w:color w:val="000000" w:themeColor="text1"/>
                <w:sz w:val="20"/>
                <w:szCs w:val="20"/>
                <w:lang w:val="fr-CH"/>
              </w:rPr>
              <w:t>Salle 1140</w:t>
            </w:r>
          </w:p>
        </w:tc>
        <w:tc>
          <w:tcPr>
            <w:tcW w:w="1487" w:type="dxa"/>
            <w:shd w:val="clear" w:color="auto" w:fill="D0CECE" w:themeFill="background2" w:themeFillShade="E6"/>
          </w:tcPr>
          <w:p w14:paraId="55BFFF78" w14:textId="4D0B5956" w:rsidR="002C0516" w:rsidRPr="00591032" w:rsidRDefault="00591032" w:rsidP="002C0516">
            <w:pPr>
              <w:jc w:val="center"/>
              <w:rPr>
                <w:rFonts w:cs="Calibri (Corpo)"/>
                <w:smallCaps/>
                <w:color w:val="000000" w:themeColor="text1"/>
                <w:sz w:val="20"/>
                <w:szCs w:val="20"/>
                <w:highlight w:val="lightGray"/>
                <w:lang w:val="fr-CH"/>
              </w:rPr>
            </w:pPr>
            <w:r w:rsidRPr="00591032">
              <w:rPr>
                <w:rFonts w:cs="Calibri (Corpo)"/>
                <w:smallCaps/>
                <w:sz w:val="20"/>
                <w:szCs w:val="20"/>
                <w:highlight w:val="lightGray"/>
                <w:lang w:val="fr-CH"/>
              </w:rPr>
              <w:t xml:space="preserve">Session </w:t>
            </w:r>
            <w:r w:rsidR="00B074DD" w:rsidRPr="00591032">
              <w:rPr>
                <w:rFonts w:cs="Calibri (Corpo)"/>
                <w:smallCaps/>
                <w:color w:val="000000" w:themeColor="text1"/>
                <w:sz w:val="20"/>
                <w:szCs w:val="20"/>
                <w:highlight w:val="lightGray"/>
                <w:lang w:val="fr-CH"/>
              </w:rPr>
              <w:t>Conférences orales</w:t>
            </w:r>
            <w:r w:rsidR="00091189" w:rsidRPr="00591032">
              <w:rPr>
                <w:rFonts w:cs="Calibri (Corpo)"/>
                <w:smallCaps/>
                <w:color w:val="000000" w:themeColor="text1"/>
                <w:sz w:val="20"/>
                <w:szCs w:val="20"/>
                <w:highlight w:val="lightGray"/>
                <w:lang w:val="fr-CH"/>
              </w:rPr>
              <w:t xml:space="preserve"> </w:t>
            </w:r>
            <w:r w:rsidR="00BF5E4B" w:rsidRPr="00591032">
              <w:rPr>
                <w:rFonts w:cs="Calibri (Corpo)"/>
                <w:smallCaps/>
                <w:color w:val="000000" w:themeColor="text1"/>
                <w:sz w:val="20"/>
                <w:szCs w:val="20"/>
                <w:highlight w:val="lightGray"/>
                <w:lang w:val="fr-CH"/>
              </w:rPr>
              <w:t>3</w:t>
            </w:r>
          </w:p>
          <w:p w14:paraId="42E731B9" w14:textId="77777777" w:rsidR="002C0516" w:rsidRPr="00591032" w:rsidRDefault="002C0516" w:rsidP="002C0516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  <w:highlight w:val="lightGray"/>
                <w:lang w:val="fr-CH"/>
              </w:rPr>
            </w:pPr>
          </w:p>
          <w:p w14:paraId="0BAB0D3E" w14:textId="2FE66FDD" w:rsidR="00A834D1" w:rsidRPr="00591032" w:rsidRDefault="00553CAC" w:rsidP="00A834D1">
            <w:pPr>
              <w:jc w:val="center"/>
              <w:rPr>
                <w:rFonts w:cstheme="minorHAnsi"/>
                <w:b/>
                <w:bCs/>
                <w:color w:val="000000" w:themeColor="text1"/>
                <w:sz w:val="20"/>
                <w:szCs w:val="20"/>
                <w:highlight w:val="lightGray"/>
                <w:lang w:val="fr-CH"/>
              </w:rPr>
            </w:pPr>
            <w:r w:rsidRPr="00591032">
              <w:rPr>
                <w:rFonts w:cstheme="minorHAnsi"/>
                <w:b/>
                <w:bCs/>
                <w:color w:val="000000" w:themeColor="text1"/>
                <w:sz w:val="20"/>
                <w:szCs w:val="20"/>
                <w:highlight w:val="lightGray"/>
                <w:lang w:val="fr-CH"/>
              </w:rPr>
              <w:t>Émotions</w:t>
            </w:r>
            <w:r w:rsidR="00A834D1" w:rsidRPr="00591032">
              <w:rPr>
                <w:rFonts w:cstheme="minorHAnsi"/>
                <w:b/>
                <w:bCs/>
                <w:color w:val="000000" w:themeColor="text1"/>
                <w:sz w:val="20"/>
                <w:szCs w:val="20"/>
                <w:highlight w:val="lightGray"/>
                <w:lang w:val="fr-CH"/>
              </w:rPr>
              <w:t xml:space="preserve"> et compétences socio-émotionnelles</w:t>
            </w:r>
          </w:p>
          <w:p w14:paraId="42B85065" w14:textId="77777777" w:rsidR="002C0516" w:rsidRPr="00591032" w:rsidRDefault="002C0516" w:rsidP="00867A9D">
            <w:pPr>
              <w:rPr>
                <w:rFonts w:cstheme="minorHAnsi"/>
                <w:color w:val="000000" w:themeColor="text1"/>
                <w:sz w:val="20"/>
                <w:szCs w:val="20"/>
                <w:highlight w:val="lightGray"/>
                <w:lang w:val="fr-CH"/>
              </w:rPr>
            </w:pPr>
          </w:p>
          <w:p w14:paraId="19D3FB3D" w14:textId="73E6A531" w:rsidR="00475192" w:rsidRPr="00591032" w:rsidRDefault="00475192" w:rsidP="002C0516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  <w:lang w:val="fr-CH"/>
              </w:rPr>
            </w:pPr>
            <w:r w:rsidRPr="00591032">
              <w:rPr>
                <w:rFonts w:cstheme="minorHAnsi"/>
                <w:color w:val="000000" w:themeColor="text1"/>
                <w:sz w:val="20"/>
                <w:szCs w:val="20"/>
                <w:highlight w:val="lightGray"/>
                <w:lang w:val="fr-CH"/>
              </w:rPr>
              <w:t xml:space="preserve">Salle </w:t>
            </w:r>
            <w:r w:rsidR="00867A9D" w:rsidRPr="00591032">
              <w:rPr>
                <w:rFonts w:cstheme="minorHAnsi"/>
                <w:color w:val="000000" w:themeColor="text1"/>
                <w:sz w:val="20"/>
                <w:szCs w:val="20"/>
                <w:highlight w:val="lightGray"/>
                <w:lang w:val="fr-CH"/>
              </w:rPr>
              <w:t>1</w:t>
            </w:r>
            <w:r w:rsidRPr="00591032">
              <w:rPr>
                <w:rFonts w:cstheme="minorHAnsi"/>
                <w:color w:val="000000" w:themeColor="text1"/>
                <w:sz w:val="20"/>
                <w:szCs w:val="20"/>
                <w:highlight w:val="lightGray"/>
                <w:lang w:val="fr-CH"/>
              </w:rPr>
              <w:t>193</w:t>
            </w:r>
          </w:p>
        </w:tc>
        <w:tc>
          <w:tcPr>
            <w:tcW w:w="1565" w:type="dxa"/>
            <w:shd w:val="clear" w:color="auto" w:fill="A8D08D" w:themeFill="accent6" w:themeFillTint="99"/>
          </w:tcPr>
          <w:p w14:paraId="1C435D9C" w14:textId="49A8C006" w:rsidR="00867A9D" w:rsidRPr="00591032" w:rsidRDefault="00867A9D" w:rsidP="00867A9D">
            <w:pPr>
              <w:jc w:val="center"/>
              <w:rPr>
                <w:rFonts w:cs="Calibri (Corpo)"/>
                <w:b/>
                <w:bCs/>
                <w:smallCaps/>
                <w:color w:val="000000" w:themeColor="text1"/>
                <w:sz w:val="20"/>
                <w:szCs w:val="20"/>
                <w:lang w:val="en-US"/>
              </w:rPr>
            </w:pPr>
            <w:r w:rsidRPr="00591032">
              <w:rPr>
                <w:rFonts w:cs="Calibri (Corpo)"/>
                <w:b/>
                <w:bCs/>
                <w:smallCaps/>
                <w:color w:val="000000" w:themeColor="text1"/>
                <w:sz w:val="20"/>
                <w:szCs w:val="20"/>
                <w:lang w:val="en-US"/>
              </w:rPr>
              <w:t>Symposium 2</w:t>
            </w:r>
          </w:p>
          <w:p w14:paraId="573BD633" w14:textId="77777777" w:rsidR="00867A9D" w:rsidRPr="00591032" w:rsidRDefault="00867A9D" w:rsidP="00867A9D">
            <w:pPr>
              <w:jc w:val="center"/>
              <w:rPr>
                <w:rFonts w:cstheme="minorHAnsi"/>
                <w:b/>
                <w:bCs/>
                <w:i/>
                <w:iCs/>
                <w:color w:val="000000" w:themeColor="text1"/>
                <w:sz w:val="20"/>
                <w:szCs w:val="20"/>
                <w:lang w:val="en-GB"/>
              </w:rPr>
            </w:pPr>
          </w:p>
          <w:p w14:paraId="514AF30B" w14:textId="77777777" w:rsidR="00867A9D" w:rsidRPr="00591032" w:rsidRDefault="00867A9D" w:rsidP="00867A9D">
            <w:pPr>
              <w:jc w:val="center"/>
              <w:rPr>
                <w:rFonts w:cstheme="minorHAnsi"/>
                <w:b/>
                <w:bCs/>
                <w:i/>
                <w:iCs/>
                <w:color w:val="000000" w:themeColor="text1"/>
                <w:sz w:val="20"/>
                <w:szCs w:val="20"/>
                <w:lang w:val="en-GB"/>
              </w:rPr>
            </w:pPr>
          </w:p>
          <w:p w14:paraId="3364EC28" w14:textId="77777777" w:rsidR="00C52790" w:rsidRPr="00591032" w:rsidRDefault="00867A9D" w:rsidP="00867A9D">
            <w:pPr>
              <w:jc w:val="center"/>
              <w:rPr>
                <w:rFonts w:cstheme="minorHAnsi"/>
                <w:b/>
                <w:bCs/>
                <w:i/>
                <w:iCs/>
                <w:color w:val="000000" w:themeColor="text1"/>
                <w:sz w:val="20"/>
                <w:szCs w:val="20"/>
                <w:lang w:val="en-GB"/>
              </w:rPr>
            </w:pPr>
            <w:r w:rsidRPr="00591032">
              <w:rPr>
                <w:rFonts w:cstheme="minorHAnsi"/>
                <w:b/>
                <w:bCs/>
                <w:i/>
                <w:iCs/>
                <w:color w:val="000000" w:themeColor="text1"/>
                <w:sz w:val="20"/>
                <w:szCs w:val="20"/>
                <w:lang w:val="en-GB"/>
              </w:rPr>
              <w:t xml:space="preserve">Transfer of learning across contexts </w:t>
            </w:r>
          </w:p>
          <w:p w14:paraId="43A2866A" w14:textId="77777777" w:rsidR="00591032" w:rsidRDefault="00591032" w:rsidP="00867A9D">
            <w:pPr>
              <w:jc w:val="center"/>
              <w:rPr>
                <w:rFonts w:cstheme="minorHAnsi"/>
                <w:b/>
                <w:bCs/>
                <w:i/>
                <w:iCs/>
                <w:color w:val="000000" w:themeColor="text1"/>
                <w:sz w:val="20"/>
                <w:szCs w:val="20"/>
                <w:lang w:val="en-GB"/>
              </w:rPr>
            </w:pPr>
          </w:p>
          <w:p w14:paraId="093925D0" w14:textId="2E170188" w:rsidR="00475192" w:rsidRPr="00591032" w:rsidRDefault="00AC2918" w:rsidP="00867A9D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  <w:lang w:val="en-GB"/>
              </w:rPr>
            </w:pPr>
            <w:r w:rsidRPr="00591032">
              <w:rPr>
                <w:rFonts w:cstheme="minorHAnsi"/>
                <w:b/>
                <w:bCs/>
                <w:i/>
                <w:iCs/>
                <w:color w:val="000000" w:themeColor="text1"/>
                <w:sz w:val="20"/>
                <w:szCs w:val="20"/>
                <w:lang w:val="en-GB"/>
              </w:rPr>
              <w:t>M</w:t>
            </w:r>
            <w:r w:rsidR="00867A9D" w:rsidRPr="00591032">
              <w:rPr>
                <w:rFonts w:cstheme="minorHAnsi"/>
                <w:b/>
                <w:bCs/>
                <w:i/>
                <w:iCs/>
                <w:color w:val="000000" w:themeColor="text1"/>
                <w:sz w:val="20"/>
                <w:szCs w:val="20"/>
                <w:lang w:val="en-GB"/>
              </w:rPr>
              <w:t>S 150</w:t>
            </w:r>
          </w:p>
        </w:tc>
      </w:tr>
      <w:tr w:rsidR="002C0516" w:rsidRPr="000F691C" w14:paraId="18AF5884" w14:textId="77777777" w:rsidTr="0052590E">
        <w:tc>
          <w:tcPr>
            <w:tcW w:w="505" w:type="dxa"/>
            <w:vMerge/>
            <w:shd w:val="clear" w:color="auto" w:fill="BFBFBF" w:themeFill="background1" w:themeFillShade="BF"/>
          </w:tcPr>
          <w:p w14:paraId="73C03133" w14:textId="77777777" w:rsidR="00B074DD" w:rsidRPr="00867A9D" w:rsidRDefault="00B074DD" w:rsidP="00D339AE">
            <w:pPr>
              <w:rPr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352" w:type="dxa"/>
          </w:tcPr>
          <w:p w14:paraId="60076C7A" w14:textId="0C06CC52" w:rsidR="00B074DD" w:rsidRPr="008B70F8" w:rsidRDefault="00B074DD" w:rsidP="00D339AE">
            <w:pPr>
              <w:rPr>
                <w:b/>
                <w:bCs/>
                <w:sz w:val="20"/>
                <w:szCs w:val="20"/>
                <w:lang w:val="fr-CH"/>
              </w:rPr>
            </w:pPr>
            <w:r w:rsidRPr="008B70F8">
              <w:rPr>
                <w:b/>
                <w:bCs/>
                <w:sz w:val="20"/>
                <w:szCs w:val="20"/>
                <w:lang w:val="fr-CH"/>
              </w:rPr>
              <w:t>12h</w:t>
            </w:r>
            <w:r w:rsidR="00A375F7">
              <w:rPr>
                <w:b/>
                <w:bCs/>
                <w:sz w:val="20"/>
                <w:szCs w:val="20"/>
                <w:lang w:val="fr-CH"/>
              </w:rPr>
              <w:t>20</w:t>
            </w:r>
            <w:r w:rsidRPr="008B70F8">
              <w:rPr>
                <w:b/>
                <w:bCs/>
                <w:sz w:val="20"/>
                <w:szCs w:val="20"/>
                <w:lang w:val="fr-CH"/>
              </w:rPr>
              <w:t>-13</w:t>
            </w:r>
            <w:r w:rsidR="00973EDD">
              <w:rPr>
                <w:b/>
                <w:bCs/>
                <w:sz w:val="20"/>
                <w:szCs w:val="20"/>
                <w:lang w:val="fr-CH"/>
              </w:rPr>
              <w:t>h</w:t>
            </w:r>
            <w:r w:rsidR="00E9267B">
              <w:rPr>
                <w:b/>
                <w:bCs/>
                <w:sz w:val="20"/>
                <w:szCs w:val="20"/>
                <w:lang w:val="fr-CH"/>
              </w:rPr>
              <w:t>20</w:t>
            </w:r>
          </w:p>
        </w:tc>
        <w:tc>
          <w:tcPr>
            <w:tcW w:w="7765" w:type="dxa"/>
            <w:gridSpan w:val="5"/>
          </w:tcPr>
          <w:p w14:paraId="7AC5FE07" w14:textId="2CDD0F1D" w:rsidR="00B074DD" w:rsidRPr="008B70F8" w:rsidRDefault="00B074DD" w:rsidP="002C0516">
            <w:pPr>
              <w:jc w:val="center"/>
              <w:rPr>
                <w:rFonts w:cstheme="minorHAnsi"/>
                <w:sz w:val="20"/>
                <w:szCs w:val="20"/>
                <w:lang w:val="fr-CH"/>
              </w:rPr>
            </w:pPr>
            <w:r w:rsidRPr="008B70F8">
              <w:rPr>
                <w:rFonts w:cstheme="minorHAnsi"/>
                <w:sz w:val="20"/>
                <w:szCs w:val="20"/>
                <w:lang w:val="fr-CH"/>
              </w:rPr>
              <w:t>Pause déjeuner (Hall Uni-Mail)</w:t>
            </w:r>
          </w:p>
        </w:tc>
      </w:tr>
      <w:tr w:rsidR="002C0516" w:rsidRPr="0052590E" w14:paraId="7C03F39F" w14:textId="77777777" w:rsidTr="0052590E">
        <w:tc>
          <w:tcPr>
            <w:tcW w:w="505" w:type="dxa"/>
            <w:vMerge/>
            <w:shd w:val="clear" w:color="auto" w:fill="BFBFBF" w:themeFill="background1" w:themeFillShade="BF"/>
          </w:tcPr>
          <w:p w14:paraId="53D809ED" w14:textId="77777777" w:rsidR="00B074DD" w:rsidRPr="008B70F8" w:rsidRDefault="00B074DD" w:rsidP="00D339AE">
            <w:pPr>
              <w:rPr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1352" w:type="dxa"/>
          </w:tcPr>
          <w:p w14:paraId="091DBB26" w14:textId="544361E1" w:rsidR="00B074DD" w:rsidRPr="008B70F8" w:rsidRDefault="00B074DD" w:rsidP="00D339AE">
            <w:pPr>
              <w:rPr>
                <w:b/>
                <w:bCs/>
                <w:sz w:val="20"/>
                <w:szCs w:val="20"/>
                <w:lang w:val="fr-CH"/>
              </w:rPr>
            </w:pPr>
            <w:r w:rsidRPr="008B70F8">
              <w:rPr>
                <w:b/>
                <w:bCs/>
                <w:sz w:val="20"/>
                <w:szCs w:val="20"/>
                <w:lang w:val="fr-CH"/>
              </w:rPr>
              <w:t>13h</w:t>
            </w:r>
            <w:r w:rsidR="00E9267B">
              <w:rPr>
                <w:b/>
                <w:bCs/>
                <w:sz w:val="20"/>
                <w:szCs w:val="20"/>
                <w:lang w:val="fr-CH"/>
              </w:rPr>
              <w:t>20</w:t>
            </w:r>
            <w:r w:rsidRPr="008B70F8">
              <w:rPr>
                <w:b/>
                <w:bCs/>
                <w:sz w:val="20"/>
                <w:szCs w:val="20"/>
                <w:lang w:val="fr-CH"/>
              </w:rPr>
              <w:t>-14h</w:t>
            </w:r>
            <w:r w:rsidR="00E9267B">
              <w:rPr>
                <w:b/>
                <w:bCs/>
                <w:sz w:val="20"/>
                <w:szCs w:val="20"/>
                <w:lang w:val="fr-CH"/>
              </w:rPr>
              <w:t>20</w:t>
            </w:r>
          </w:p>
        </w:tc>
        <w:tc>
          <w:tcPr>
            <w:tcW w:w="7765" w:type="dxa"/>
            <w:gridSpan w:val="5"/>
            <w:shd w:val="clear" w:color="auto" w:fill="D0CECE" w:themeFill="background2" w:themeFillShade="E6"/>
          </w:tcPr>
          <w:p w14:paraId="22F0B85F" w14:textId="77777777" w:rsidR="00B12229" w:rsidRPr="00B12229" w:rsidRDefault="00B12229" w:rsidP="00B12229">
            <w:pPr>
              <w:jc w:val="center"/>
              <w:rPr>
                <w:b/>
                <w:bCs/>
                <w:i/>
                <w:iCs/>
                <w:sz w:val="20"/>
                <w:szCs w:val="20"/>
                <w:lang w:val="fr-FR"/>
              </w:rPr>
            </w:pPr>
            <w:r w:rsidRPr="00B12229">
              <w:rPr>
                <w:b/>
                <w:bCs/>
                <w:i/>
                <w:iCs/>
                <w:sz w:val="20"/>
                <w:szCs w:val="20"/>
                <w:lang w:val="fr-FR"/>
              </w:rPr>
              <w:t xml:space="preserve">Les doigts comme outil de représentation analogique des quantités </w:t>
            </w:r>
          </w:p>
          <w:p w14:paraId="6F827D0B" w14:textId="4C06261B" w:rsidR="00B074DD" w:rsidRPr="008B70F8" w:rsidRDefault="00D805C7" w:rsidP="00D805C7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fr-CH"/>
              </w:rPr>
            </w:pPr>
            <w:r w:rsidRPr="00FD5743">
              <w:rPr>
                <w:b/>
                <w:bCs/>
                <w:i/>
                <w:iCs/>
                <w:sz w:val="20"/>
                <w:szCs w:val="20"/>
                <w:lang w:val="fr-FR"/>
              </w:rPr>
              <w:t xml:space="preserve"> </w:t>
            </w:r>
            <w:proofErr w:type="gramStart"/>
            <w:r w:rsidRPr="00FD5743">
              <w:rPr>
                <w:b/>
                <w:bCs/>
                <w:i/>
                <w:iCs/>
                <w:sz w:val="20"/>
                <w:szCs w:val="20"/>
                <w:lang w:val="fr-FR"/>
              </w:rPr>
              <w:t>par</w:t>
            </w:r>
            <w:proofErr w:type="gramEnd"/>
            <w:r w:rsidRPr="00FD5743">
              <w:rPr>
                <w:b/>
                <w:bCs/>
                <w:i/>
                <w:iCs/>
                <w:sz w:val="20"/>
                <w:szCs w:val="20"/>
                <w:lang w:val="fr-FR"/>
              </w:rPr>
              <w:t xml:space="preserve"> Catherine Thevenot</w:t>
            </w:r>
            <w:r w:rsidRPr="00D805C7">
              <w:rPr>
                <w:b/>
                <w:bCs/>
                <w:i/>
                <w:iCs/>
                <w:sz w:val="20"/>
                <w:szCs w:val="20"/>
                <w:lang w:val="fr-CH"/>
              </w:rPr>
              <w:t xml:space="preserve"> </w:t>
            </w:r>
            <w:r>
              <w:rPr>
                <w:b/>
                <w:bCs/>
                <w:sz w:val="20"/>
                <w:szCs w:val="20"/>
                <w:lang w:val="fr-CH"/>
              </w:rPr>
              <w:t xml:space="preserve">– </w:t>
            </w:r>
            <w:r w:rsidR="00AC2918">
              <w:rPr>
                <w:b/>
                <w:bCs/>
                <w:sz w:val="20"/>
                <w:szCs w:val="20"/>
                <w:lang w:val="fr-CH"/>
              </w:rPr>
              <w:t>M</w:t>
            </w:r>
            <w:r>
              <w:rPr>
                <w:b/>
                <w:bCs/>
                <w:sz w:val="20"/>
                <w:szCs w:val="20"/>
                <w:lang w:val="fr-CH"/>
              </w:rPr>
              <w:t>S 150</w:t>
            </w:r>
          </w:p>
        </w:tc>
      </w:tr>
      <w:tr w:rsidR="002C0516" w:rsidRPr="000F691C" w14:paraId="66DE7538" w14:textId="77777777" w:rsidTr="0052590E">
        <w:tc>
          <w:tcPr>
            <w:tcW w:w="505" w:type="dxa"/>
            <w:vMerge/>
            <w:shd w:val="clear" w:color="auto" w:fill="BFBFBF" w:themeFill="background1" w:themeFillShade="BF"/>
          </w:tcPr>
          <w:p w14:paraId="3472BBBF" w14:textId="77777777" w:rsidR="00B074DD" w:rsidRPr="008B70F8" w:rsidRDefault="00B074DD" w:rsidP="00D339AE">
            <w:pPr>
              <w:rPr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1352" w:type="dxa"/>
          </w:tcPr>
          <w:p w14:paraId="4B0E8CA2" w14:textId="39CF4CFD" w:rsidR="00B074DD" w:rsidRPr="008B70F8" w:rsidRDefault="00B074DD" w:rsidP="00D339AE">
            <w:pPr>
              <w:rPr>
                <w:b/>
                <w:bCs/>
                <w:sz w:val="20"/>
                <w:szCs w:val="20"/>
                <w:lang w:val="fr-CH"/>
              </w:rPr>
            </w:pPr>
            <w:r w:rsidRPr="008B70F8">
              <w:rPr>
                <w:b/>
                <w:bCs/>
                <w:sz w:val="20"/>
                <w:szCs w:val="20"/>
                <w:lang w:val="fr-CH"/>
              </w:rPr>
              <w:t>14h</w:t>
            </w:r>
            <w:r w:rsidR="00D805C7">
              <w:rPr>
                <w:b/>
                <w:bCs/>
                <w:sz w:val="20"/>
                <w:szCs w:val="20"/>
                <w:lang w:val="fr-CH"/>
              </w:rPr>
              <w:t>2</w:t>
            </w:r>
            <w:r w:rsidR="00E9267B">
              <w:rPr>
                <w:b/>
                <w:bCs/>
                <w:sz w:val="20"/>
                <w:szCs w:val="20"/>
                <w:lang w:val="fr-CH"/>
              </w:rPr>
              <w:t>5</w:t>
            </w:r>
            <w:r w:rsidRPr="008B70F8">
              <w:rPr>
                <w:b/>
                <w:bCs/>
                <w:sz w:val="20"/>
                <w:szCs w:val="20"/>
                <w:lang w:val="fr-CH"/>
              </w:rPr>
              <w:t>-15h</w:t>
            </w:r>
            <w:r w:rsidR="00D805C7">
              <w:rPr>
                <w:b/>
                <w:bCs/>
                <w:sz w:val="20"/>
                <w:szCs w:val="20"/>
                <w:lang w:val="fr-CH"/>
              </w:rPr>
              <w:t>2</w:t>
            </w:r>
            <w:r w:rsidR="00E9267B">
              <w:rPr>
                <w:b/>
                <w:bCs/>
                <w:sz w:val="20"/>
                <w:szCs w:val="20"/>
                <w:lang w:val="fr-CH"/>
              </w:rPr>
              <w:t>5</w:t>
            </w:r>
          </w:p>
        </w:tc>
        <w:tc>
          <w:tcPr>
            <w:tcW w:w="7765" w:type="dxa"/>
            <w:gridSpan w:val="5"/>
          </w:tcPr>
          <w:p w14:paraId="33FF5EA3" w14:textId="704A0CE7" w:rsidR="00B074DD" w:rsidRPr="00D805C7" w:rsidRDefault="00D805C7" w:rsidP="00DB2E3A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 w:rsidRPr="00FD5743">
              <w:rPr>
                <w:b/>
                <w:bCs/>
                <w:i/>
                <w:iCs/>
                <w:sz w:val="20"/>
                <w:szCs w:val="20"/>
                <w:lang w:val="en-GB"/>
              </w:rPr>
              <w:t>Developing an analogical mind: implications for learning and teaching mathematics par Lindsey Richland</w:t>
            </w:r>
            <w:r w:rsidRPr="00D805C7">
              <w:rPr>
                <w:b/>
                <w:bCs/>
                <w:i/>
                <w:iCs/>
                <w:sz w:val="20"/>
                <w:szCs w:val="20"/>
                <w:lang w:val="en-GB"/>
              </w:rPr>
              <w:t xml:space="preserve"> </w:t>
            </w:r>
            <w:r w:rsidR="00475192" w:rsidRPr="00D805C7">
              <w:rPr>
                <w:b/>
                <w:bCs/>
                <w:sz w:val="20"/>
                <w:szCs w:val="20"/>
                <w:lang w:val="en-GB"/>
              </w:rPr>
              <w:t xml:space="preserve">– </w:t>
            </w:r>
            <w:r w:rsidR="00AC2918">
              <w:rPr>
                <w:b/>
                <w:bCs/>
                <w:sz w:val="20"/>
                <w:szCs w:val="20"/>
                <w:lang w:val="en-GB"/>
              </w:rPr>
              <w:t>M</w:t>
            </w:r>
            <w:r>
              <w:rPr>
                <w:b/>
                <w:bCs/>
                <w:sz w:val="20"/>
                <w:szCs w:val="20"/>
                <w:lang w:val="en-GB"/>
              </w:rPr>
              <w:t>S 150</w:t>
            </w:r>
            <w:r w:rsidR="00DB2E3A" w:rsidRPr="00D805C7">
              <w:rPr>
                <w:rFonts w:cstheme="minorHAnsi"/>
                <w:b/>
                <w:bCs/>
                <w:i/>
                <w:iCs/>
                <w:sz w:val="20"/>
                <w:szCs w:val="20"/>
                <w:lang w:val="en-GB"/>
              </w:rPr>
              <w:t xml:space="preserve"> </w:t>
            </w:r>
          </w:p>
        </w:tc>
      </w:tr>
      <w:tr w:rsidR="002C0516" w:rsidRPr="000F691C" w14:paraId="14AA30DA" w14:textId="77777777" w:rsidTr="0052590E">
        <w:tc>
          <w:tcPr>
            <w:tcW w:w="505" w:type="dxa"/>
            <w:vMerge/>
            <w:shd w:val="clear" w:color="auto" w:fill="BFBFBF" w:themeFill="background1" w:themeFillShade="BF"/>
          </w:tcPr>
          <w:p w14:paraId="08B62572" w14:textId="77777777" w:rsidR="00B074DD" w:rsidRPr="00D805C7" w:rsidRDefault="00B074DD" w:rsidP="00CB3096">
            <w:pPr>
              <w:rPr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352" w:type="dxa"/>
          </w:tcPr>
          <w:p w14:paraId="391840BE" w14:textId="486D10B5" w:rsidR="00B074DD" w:rsidRPr="008B70F8" w:rsidRDefault="00B074DD" w:rsidP="00CB3096">
            <w:pPr>
              <w:rPr>
                <w:b/>
                <w:bCs/>
                <w:sz w:val="20"/>
                <w:szCs w:val="20"/>
                <w:lang w:val="fr-CH"/>
              </w:rPr>
            </w:pPr>
            <w:r w:rsidRPr="008B70F8">
              <w:rPr>
                <w:b/>
                <w:bCs/>
                <w:sz w:val="20"/>
                <w:szCs w:val="20"/>
                <w:lang w:val="fr-CH"/>
              </w:rPr>
              <w:t>15h</w:t>
            </w:r>
            <w:r w:rsidR="00D805C7">
              <w:rPr>
                <w:b/>
                <w:bCs/>
                <w:sz w:val="20"/>
                <w:szCs w:val="20"/>
                <w:lang w:val="fr-CH"/>
              </w:rPr>
              <w:t>2</w:t>
            </w:r>
            <w:r w:rsidR="00E9267B">
              <w:rPr>
                <w:b/>
                <w:bCs/>
                <w:sz w:val="20"/>
                <w:szCs w:val="20"/>
                <w:lang w:val="fr-CH"/>
              </w:rPr>
              <w:t>5</w:t>
            </w:r>
            <w:r w:rsidRPr="008B70F8">
              <w:rPr>
                <w:b/>
                <w:bCs/>
                <w:sz w:val="20"/>
                <w:szCs w:val="20"/>
                <w:lang w:val="fr-CH"/>
              </w:rPr>
              <w:t>-15h</w:t>
            </w:r>
            <w:r w:rsidR="00E9267B">
              <w:rPr>
                <w:b/>
                <w:bCs/>
                <w:sz w:val="20"/>
                <w:szCs w:val="20"/>
                <w:lang w:val="fr-CH"/>
              </w:rPr>
              <w:t>35</w:t>
            </w:r>
          </w:p>
        </w:tc>
        <w:tc>
          <w:tcPr>
            <w:tcW w:w="7765" w:type="dxa"/>
            <w:gridSpan w:val="5"/>
            <w:shd w:val="clear" w:color="auto" w:fill="D0CECE" w:themeFill="background2" w:themeFillShade="E6"/>
          </w:tcPr>
          <w:p w14:paraId="72788599" w14:textId="1B0905C6" w:rsidR="00B074DD" w:rsidRPr="008B70F8" w:rsidRDefault="00B074DD" w:rsidP="002C0516">
            <w:pPr>
              <w:jc w:val="center"/>
              <w:rPr>
                <w:rFonts w:cstheme="minorHAnsi"/>
                <w:sz w:val="20"/>
                <w:szCs w:val="20"/>
                <w:lang w:val="fr-CH"/>
              </w:rPr>
            </w:pPr>
            <w:r w:rsidRPr="008B70F8">
              <w:rPr>
                <w:rFonts w:cstheme="minorHAnsi"/>
                <w:sz w:val="20"/>
                <w:szCs w:val="20"/>
                <w:lang w:val="fr-CH"/>
              </w:rPr>
              <w:t>Pause-café (Hall Uni Mail)</w:t>
            </w:r>
          </w:p>
        </w:tc>
      </w:tr>
      <w:tr w:rsidR="00D805C7" w:rsidRPr="000F691C" w14:paraId="533A46A1" w14:textId="77777777" w:rsidTr="0052590E">
        <w:tc>
          <w:tcPr>
            <w:tcW w:w="505" w:type="dxa"/>
            <w:vMerge/>
            <w:shd w:val="clear" w:color="auto" w:fill="BFBFBF" w:themeFill="background1" w:themeFillShade="BF"/>
          </w:tcPr>
          <w:p w14:paraId="1077FDC9" w14:textId="77777777" w:rsidR="00D805C7" w:rsidRPr="00E9267B" w:rsidRDefault="00D805C7" w:rsidP="00CB3096">
            <w:pPr>
              <w:rPr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1352" w:type="dxa"/>
          </w:tcPr>
          <w:p w14:paraId="664FAF21" w14:textId="3168FBD6" w:rsidR="00D805C7" w:rsidRPr="008B70F8" w:rsidRDefault="00D805C7" w:rsidP="00CB3096">
            <w:pPr>
              <w:rPr>
                <w:b/>
                <w:bCs/>
                <w:sz w:val="20"/>
                <w:szCs w:val="20"/>
                <w:lang w:val="fr-CH"/>
              </w:rPr>
            </w:pPr>
            <w:r>
              <w:rPr>
                <w:b/>
                <w:bCs/>
                <w:sz w:val="20"/>
                <w:szCs w:val="20"/>
                <w:lang w:val="fr-CH"/>
              </w:rPr>
              <w:t>15h35-16h</w:t>
            </w:r>
            <w:r w:rsidR="00052F8D">
              <w:rPr>
                <w:b/>
                <w:bCs/>
                <w:sz w:val="20"/>
                <w:szCs w:val="20"/>
                <w:lang w:val="fr-CH"/>
              </w:rPr>
              <w:t>35</w:t>
            </w:r>
          </w:p>
        </w:tc>
        <w:tc>
          <w:tcPr>
            <w:tcW w:w="7765" w:type="dxa"/>
            <w:gridSpan w:val="5"/>
            <w:shd w:val="clear" w:color="auto" w:fill="auto"/>
          </w:tcPr>
          <w:p w14:paraId="19FE7E26" w14:textId="4BD51D51" w:rsidR="00D805C7" w:rsidRPr="00D805C7" w:rsidRDefault="00D805C7" w:rsidP="002C0516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fr-CH"/>
              </w:rPr>
            </w:pPr>
            <w:r w:rsidRPr="00D805C7">
              <w:rPr>
                <w:rFonts w:cstheme="minorHAnsi"/>
                <w:b/>
                <w:bCs/>
                <w:sz w:val="20"/>
                <w:szCs w:val="20"/>
                <w:lang w:val="fr-CH"/>
              </w:rPr>
              <w:t>Session de communications affichées (Hall Uni Mail)</w:t>
            </w:r>
            <w:r w:rsidR="009506BA">
              <w:rPr>
                <w:rFonts w:cstheme="minorHAnsi"/>
                <w:b/>
                <w:bCs/>
                <w:sz w:val="20"/>
                <w:szCs w:val="20"/>
                <w:lang w:val="fr-CH"/>
              </w:rPr>
              <w:t xml:space="preserve"> et visite du Centre Jean Piaget</w:t>
            </w:r>
          </w:p>
        </w:tc>
      </w:tr>
      <w:tr w:rsidR="00D805C7" w:rsidRPr="000F691C" w14:paraId="1C570AE6" w14:textId="77777777" w:rsidTr="0052590E">
        <w:tc>
          <w:tcPr>
            <w:tcW w:w="505" w:type="dxa"/>
            <w:vMerge/>
            <w:shd w:val="clear" w:color="auto" w:fill="BFBFBF" w:themeFill="background1" w:themeFillShade="BF"/>
          </w:tcPr>
          <w:p w14:paraId="4581799B" w14:textId="77777777" w:rsidR="00D805C7" w:rsidRPr="00052F8D" w:rsidRDefault="00D805C7" w:rsidP="00CB3096">
            <w:pPr>
              <w:rPr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1352" w:type="dxa"/>
          </w:tcPr>
          <w:p w14:paraId="132302DB" w14:textId="47F20E23" w:rsidR="00D805C7" w:rsidRDefault="00D805C7" w:rsidP="00CB3096">
            <w:pPr>
              <w:rPr>
                <w:b/>
                <w:bCs/>
                <w:sz w:val="20"/>
                <w:szCs w:val="20"/>
                <w:lang w:val="fr-CH"/>
              </w:rPr>
            </w:pPr>
            <w:r>
              <w:rPr>
                <w:b/>
                <w:bCs/>
                <w:sz w:val="20"/>
                <w:szCs w:val="20"/>
                <w:lang w:val="fr-CH"/>
              </w:rPr>
              <w:t>16h40-17h40</w:t>
            </w:r>
          </w:p>
        </w:tc>
        <w:tc>
          <w:tcPr>
            <w:tcW w:w="7765" w:type="dxa"/>
            <w:gridSpan w:val="5"/>
            <w:shd w:val="clear" w:color="auto" w:fill="D0CECE" w:themeFill="background2" w:themeFillShade="E6"/>
          </w:tcPr>
          <w:p w14:paraId="41315357" w14:textId="63DDF553" w:rsidR="00D805C7" w:rsidRPr="00D805C7" w:rsidRDefault="00D805C7" w:rsidP="002C0516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fr-FR"/>
              </w:rPr>
            </w:pPr>
            <w:r w:rsidRPr="00591032">
              <w:rPr>
                <w:b/>
                <w:bCs/>
                <w:i/>
                <w:iCs/>
                <w:color w:val="000000" w:themeColor="text1"/>
                <w:sz w:val="20"/>
                <w:szCs w:val="20"/>
                <w:lang w:val="fr-FR"/>
              </w:rPr>
              <w:t xml:space="preserve">Pourquoi est-ce important que de nombreux concepts en biologie soient des métaphores ? par Kostas </w:t>
            </w:r>
            <w:proofErr w:type="spellStart"/>
            <w:r w:rsidRPr="00591032">
              <w:rPr>
                <w:b/>
                <w:bCs/>
                <w:i/>
                <w:iCs/>
                <w:color w:val="000000" w:themeColor="text1"/>
                <w:sz w:val="20"/>
                <w:szCs w:val="20"/>
                <w:lang w:val="fr-FR"/>
              </w:rPr>
              <w:t>Kampourakis</w:t>
            </w:r>
            <w:proofErr w:type="spellEnd"/>
            <w:r w:rsidRPr="00591032">
              <w:rPr>
                <w:b/>
                <w:bCs/>
                <w:i/>
                <w:iCs/>
                <w:color w:val="000000" w:themeColor="text1"/>
                <w:sz w:val="20"/>
                <w:szCs w:val="20"/>
                <w:lang w:val="fr-FR"/>
              </w:rPr>
              <w:t xml:space="preserve"> </w:t>
            </w:r>
            <w:r w:rsidRPr="00D805C7">
              <w:rPr>
                <w:b/>
                <w:bCs/>
                <w:sz w:val="20"/>
                <w:szCs w:val="20"/>
                <w:lang w:val="fr-FR"/>
              </w:rPr>
              <w:t xml:space="preserve">– </w:t>
            </w:r>
            <w:r w:rsidR="00AC2918">
              <w:rPr>
                <w:b/>
                <w:bCs/>
                <w:sz w:val="20"/>
                <w:szCs w:val="20"/>
                <w:lang w:val="fr-FR"/>
              </w:rPr>
              <w:t>M</w:t>
            </w:r>
            <w:r w:rsidRPr="00D805C7">
              <w:rPr>
                <w:b/>
                <w:bCs/>
                <w:sz w:val="20"/>
                <w:szCs w:val="20"/>
                <w:lang w:val="fr-FR"/>
              </w:rPr>
              <w:t>S 150</w:t>
            </w:r>
          </w:p>
        </w:tc>
      </w:tr>
      <w:tr w:rsidR="00591032" w:rsidRPr="008F1B55" w14:paraId="1442A34E" w14:textId="77777777" w:rsidTr="0052590E">
        <w:tc>
          <w:tcPr>
            <w:tcW w:w="505" w:type="dxa"/>
            <w:vMerge/>
            <w:shd w:val="clear" w:color="auto" w:fill="BFBFBF" w:themeFill="background1" w:themeFillShade="BF"/>
          </w:tcPr>
          <w:p w14:paraId="49A06D0C" w14:textId="77777777" w:rsidR="002C0516" w:rsidRPr="00D805C7" w:rsidRDefault="002C0516" w:rsidP="002C0516">
            <w:pPr>
              <w:rPr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1352" w:type="dxa"/>
          </w:tcPr>
          <w:p w14:paraId="52722864" w14:textId="4598A174" w:rsidR="002C0516" w:rsidRPr="008B70F8" w:rsidRDefault="002C0516" w:rsidP="002C0516">
            <w:pPr>
              <w:rPr>
                <w:b/>
                <w:bCs/>
                <w:sz w:val="20"/>
                <w:szCs w:val="20"/>
                <w:lang w:val="fr-CH"/>
              </w:rPr>
            </w:pPr>
            <w:r w:rsidRPr="008B70F8">
              <w:rPr>
                <w:b/>
                <w:bCs/>
                <w:sz w:val="20"/>
                <w:szCs w:val="20"/>
                <w:lang w:val="fr-CH"/>
              </w:rPr>
              <w:t>1</w:t>
            </w:r>
            <w:r w:rsidR="00D805C7">
              <w:rPr>
                <w:b/>
                <w:bCs/>
                <w:sz w:val="20"/>
                <w:szCs w:val="20"/>
                <w:lang w:val="fr-CH"/>
              </w:rPr>
              <w:t>7</w:t>
            </w:r>
            <w:r w:rsidRPr="008B70F8">
              <w:rPr>
                <w:b/>
                <w:bCs/>
                <w:sz w:val="20"/>
                <w:szCs w:val="20"/>
                <w:lang w:val="fr-CH"/>
              </w:rPr>
              <w:t>h</w:t>
            </w:r>
            <w:r w:rsidR="00D805C7">
              <w:rPr>
                <w:b/>
                <w:bCs/>
                <w:sz w:val="20"/>
                <w:szCs w:val="20"/>
                <w:lang w:val="fr-CH"/>
              </w:rPr>
              <w:t>45</w:t>
            </w:r>
            <w:r w:rsidRPr="008B70F8">
              <w:rPr>
                <w:b/>
                <w:bCs/>
                <w:sz w:val="20"/>
                <w:szCs w:val="20"/>
                <w:lang w:val="fr-CH"/>
              </w:rPr>
              <w:t>-1</w:t>
            </w:r>
            <w:r w:rsidR="00D805C7">
              <w:rPr>
                <w:b/>
                <w:bCs/>
                <w:sz w:val="20"/>
                <w:szCs w:val="20"/>
                <w:lang w:val="fr-CH"/>
              </w:rPr>
              <w:t>9</w:t>
            </w:r>
            <w:r w:rsidRPr="008B70F8">
              <w:rPr>
                <w:b/>
                <w:bCs/>
                <w:sz w:val="20"/>
                <w:szCs w:val="20"/>
                <w:lang w:val="fr-CH"/>
              </w:rPr>
              <w:t>h</w:t>
            </w:r>
            <w:r w:rsidR="00BF1DCC">
              <w:rPr>
                <w:b/>
                <w:bCs/>
                <w:sz w:val="20"/>
                <w:szCs w:val="20"/>
                <w:lang w:val="fr-CH"/>
              </w:rPr>
              <w:t>20</w:t>
            </w:r>
          </w:p>
        </w:tc>
        <w:tc>
          <w:tcPr>
            <w:tcW w:w="1498" w:type="dxa"/>
            <w:shd w:val="clear" w:color="auto" w:fill="A8D08D" w:themeFill="accent6" w:themeFillTint="99"/>
          </w:tcPr>
          <w:p w14:paraId="5F168E50" w14:textId="1650A0D5" w:rsidR="002C0516" w:rsidRPr="00591032" w:rsidRDefault="002C0516" w:rsidP="002C0516">
            <w:pPr>
              <w:jc w:val="center"/>
              <w:rPr>
                <w:rFonts w:cs="Calibri (Corpo)"/>
                <w:b/>
                <w:bCs/>
                <w:smallCaps/>
                <w:color w:val="000000" w:themeColor="text1"/>
                <w:sz w:val="20"/>
                <w:szCs w:val="20"/>
                <w:lang w:val="fr-CH"/>
              </w:rPr>
            </w:pPr>
            <w:r w:rsidRPr="00591032">
              <w:rPr>
                <w:rFonts w:cs="Calibri (Corpo)"/>
                <w:b/>
                <w:bCs/>
                <w:smallCaps/>
                <w:color w:val="000000" w:themeColor="text1"/>
                <w:sz w:val="20"/>
                <w:szCs w:val="20"/>
                <w:lang w:val="fr-CH"/>
              </w:rPr>
              <w:t>Symposium</w:t>
            </w:r>
            <w:r w:rsidR="00091189" w:rsidRPr="00591032">
              <w:rPr>
                <w:rFonts w:cs="Calibri (Corpo)"/>
                <w:b/>
                <w:bCs/>
                <w:smallCaps/>
                <w:color w:val="000000" w:themeColor="text1"/>
                <w:sz w:val="20"/>
                <w:szCs w:val="20"/>
                <w:lang w:val="fr-CH"/>
              </w:rPr>
              <w:t xml:space="preserve"> </w:t>
            </w:r>
            <w:r w:rsidR="00C52790" w:rsidRPr="00591032">
              <w:rPr>
                <w:rFonts w:cs="Calibri (Corpo)"/>
                <w:b/>
                <w:bCs/>
                <w:smallCaps/>
                <w:color w:val="000000" w:themeColor="text1"/>
                <w:sz w:val="20"/>
                <w:szCs w:val="20"/>
                <w:lang w:val="fr-CH"/>
              </w:rPr>
              <w:t>3</w:t>
            </w:r>
          </w:p>
          <w:p w14:paraId="43229D90" w14:textId="4B265004" w:rsidR="002C0516" w:rsidRPr="00591032" w:rsidRDefault="00C52790" w:rsidP="002C0516">
            <w:pPr>
              <w:jc w:val="center"/>
              <w:rPr>
                <w:rFonts w:cstheme="minorHAnsi"/>
                <w:b/>
                <w:bCs/>
                <w:i/>
                <w:iCs/>
                <w:color w:val="000000" w:themeColor="text1"/>
                <w:sz w:val="20"/>
                <w:szCs w:val="20"/>
                <w:lang w:val="en-GB"/>
              </w:rPr>
            </w:pPr>
            <w:r w:rsidRPr="00591032">
              <w:rPr>
                <w:rFonts w:cstheme="minorHAnsi"/>
                <w:b/>
                <w:bCs/>
                <w:i/>
                <w:iCs/>
                <w:color w:val="000000" w:themeColor="text1"/>
                <w:sz w:val="20"/>
                <w:szCs w:val="20"/>
                <w:lang w:val="en-GB"/>
              </w:rPr>
              <w:t>The persistence and transformation of intuitive conceptions: Cognitive, instructional, and socio-cultural perspectives</w:t>
            </w:r>
          </w:p>
          <w:p w14:paraId="66563FEE" w14:textId="77777777" w:rsidR="00591032" w:rsidRDefault="00591032" w:rsidP="002C0516">
            <w:pPr>
              <w:jc w:val="center"/>
              <w:rPr>
                <w:rFonts w:cstheme="minorHAnsi"/>
                <w:b/>
                <w:bCs/>
                <w:color w:val="000000" w:themeColor="text1"/>
                <w:sz w:val="20"/>
                <w:szCs w:val="20"/>
                <w:lang w:val="en-GB"/>
              </w:rPr>
            </w:pPr>
          </w:p>
          <w:p w14:paraId="1DC02E42" w14:textId="6DBF7E1E" w:rsidR="00475192" w:rsidRPr="00591032" w:rsidRDefault="00AC2918" w:rsidP="002C0516">
            <w:pPr>
              <w:jc w:val="center"/>
              <w:rPr>
                <w:rFonts w:cstheme="minorHAnsi"/>
                <w:b/>
                <w:bCs/>
                <w:color w:val="000000" w:themeColor="text1"/>
                <w:sz w:val="20"/>
                <w:szCs w:val="20"/>
                <w:lang w:val="en-GB"/>
              </w:rPr>
            </w:pPr>
            <w:r w:rsidRPr="00591032">
              <w:rPr>
                <w:rFonts w:cstheme="minorHAnsi"/>
                <w:b/>
                <w:bCs/>
                <w:color w:val="000000" w:themeColor="text1"/>
                <w:sz w:val="20"/>
                <w:szCs w:val="20"/>
                <w:lang w:val="en-GB"/>
              </w:rPr>
              <w:t>M</w:t>
            </w:r>
            <w:r w:rsidR="00475192" w:rsidRPr="00591032">
              <w:rPr>
                <w:rFonts w:cstheme="minorHAnsi"/>
                <w:b/>
                <w:bCs/>
                <w:color w:val="000000" w:themeColor="text1"/>
                <w:sz w:val="20"/>
                <w:szCs w:val="20"/>
                <w:lang w:val="en-GB"/>
              </w:rPr>
              <w:t>S</w:t>
            </w:r>
            <w:r w:rsidRPr="00591032">
              <w:rPr>
                <w:rFonts w:cstheme="minorHAnsi"/>
                <w:b/>
                <w:bCs/>
                <w:color w:val="000000" w:themeColor="text1"/>
                <w:sz w:val="20"/>
                <w:szCs w:val="20"/>
                <w:lang w:val="en-GB"/>
              </w:rPr>
              <w:t xml:space="preserve"> 1</w:t>
            </w:r>
            <w:r w:rsidR="00C52790" w:rsidRPr="00591032">
              <w:rPr>
                <w:rFonts w:cstheme="minorHAnsi"/>
                <w:b/>
                <w:bCs/>
                <w:color w:val="000000" w:themeColor="text1"/>
                <w:sz w:val="20"/>
                <w:szCs w:val="20"/>
                <w:lang w:val="en-GB"/>
              </w:rPr>
              <w:t>50</w:t>
            </w:r>
          </w:p>
        </w:tc>
        <w:tc>
          <w:tcPr>
            <w:tcW w:w="1403" w:type="dxa"/>
            <w:shd w:val="clear" w:color="auto" w:fill="D0CECE" w:themeFill="background2" w:themeFillShade="E6"/>
          </w:tcPr>
          <w:p w14:paraId="6A88E21D" w14:textId="104B082A" w:rsidR="002C0516" w:rsidRPr="00591032" w:rsidRDefault="00591032" w:rsidP="002C0516">
            <w:pPr>
              <w:jc w:val="center"/>
              <w:rPr>
                <w:rFonts w:cs="Calibri (Corpo)"/>
                <w:smallCaps/>
                <w:color w:val="000000" w:themeColor="text1"/>
                <w:sz w:val="20"/>
                <w:szCs w:val="20"/>
                <w:highlight w:val="lightGray"/>
                <w:lang w:val="fr-CH"/>
              </w:rPr>
            </w:pPr>
            <w:r w:rsidRPr="00591032">
              <w:rPr>
                <w:rFonts w:cs="Calibri (Corpo)"/>
                <w:smallCaps/>
                <w:sz w:val="20"/>
                <w:szCs w:val="20"/>
                <w:highlight w:val="lightGray"/>
                <w:lang w:val="fr-CH"/>
              </w:rPr>
              <w:t xml:space="preserve">Session </w:t>
            </w:r>
            <w:r w:rsidR="002C0516" w:rsidRPr="00591032">
              <w:rPr>
                <w:rFonts w:cs="Calibri (Corpo)"/>
                <w:smallCaps/>
                <w:color w:val="000000" w:themeColor="text1"/>
                <w:sz w:val="20"/>
                <w:szCs w:val="20"/>
                <w:highlight w:val="lightGray"/>
                <w:lang w:val="fr-CH"/>
              </w:rPr>
              <w:t>Conférences orales</w:t>
            </w:r>
            <w:r w:rsidR="00091189" w:rsidRPr="00591032">
              <w:rPr>
                <w:rFonts w:cs="Calibri (Corpo)"/>
                <w:smallCaps/>
                <w:color w:val="000000" w:themeColor="text1"/>
                <w:sz w:val="20"/>
                <w:szCs w:val="20"/>
                <w:highlight w:val="lightGray"/>
                <w:lang w:val="fr-CH"/>
              </w:rPr>
              <w:t xml:space="preserve"> </w:t>
            </w:r>
            <w:r w:rsidR="00BF5E4B" w:rsidRPr="00591032">
              <w:rPr>
                <w:rFonts w:cs="Calibri (Corpo)"/>
                <w:smallCaps/>
                <w:color w:val="000000" w:themeColor="text1"/>
                <w:sz w:val="20"/>
                <w:szCs w:val="20"/>
                <w:highlight w:val="lightGray"/>
                <w:lang w:val="fr-CH"/>
              </w:rPr>
              <w:t>4</w:t>
            </w:r>
          </w:p>
          <w:p w14:paraId="52501712" w14:textId="77777777" w:rsidR="002C0516" w:rsidRPr="00591032" w:rsidRDefault="002C0516" w:rsidP="002C0516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  <w:highlight w:val="lightGray"/>
                <w:lang w:val="fr-CH"/>
              </w:rPr>
            </w:pPr>
          </w:p>
          <w:p w14:paraId="48DF7DC1" w14:textId="77777777" w:rsidR="008F1B55" w:rsidRPr="00591032" w:rsidRDefault="008F1B55" w:rsidP="002C0516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  <w:highlight w:val="lightGray"/>
                <w:lang w:val="fr-CH"/>
              </w:rPr>
            </w:pPr>
          </w:p>
          <w:p w14:paraId="27B708CC" w14:textId="77777777" w:rsidR="008F1B55" w:rsidRPr="00591032" w:rsidRDefault="008F1B55" w:rsidP="002C0516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  <w:highlight w:val="lightGray"/>
                <w:lang w:val="fr-CH"/>
              </w:rPr>
            </w:pPr>
          </w:p>
          <w:p w14:paraId="401E466A" w14:textId="40E837F2" w:rsidR="002C0516" w:rsidRPr="00591032" w:rsidRDefault="008F1B55" w:rsidP="002C0516">
            <w:pPr>
              <w:jc w:val="center"/>
              <w:rPr>
                <w:rFonts w:cstheme="minorHAnsi"/>
                <w:b/>
                <w:bCs/>
                <w:color w:val="000000" w:themeColor="text1"/>
                <w:sz w:val="20"/>
                <w:szCs w:val="20"/>
                <w:highlight w:val="lightGray"/>
                <w:lang w:val="fr-CH"/>
              </w:rPr>
            </w:pPr>
            <w:r w:rsidRPr="00591032">
              <w:rPr>
                <w:rFonts w:cstheme="minorHAnsi"/>
                <w:b/>
                <w:bCs/>
                <w:color w:val="000000" w:themeColor="text1"/>
                <w:sz w:val="20"/>
                <w:szCs w:val="20"/>
                <w:highlight w:val="lightGray"/>
                <w:lang w:val="fr-CH"/>
              </w:rPr>
              <w:t>Inclusion et préscolaire</w:t>
            </w:r>
          </w:p>
          <w:p w14:paraId="169F0640" w14:textId="77777777" w:rsidR="00591032" w:rsidRPr="00591032" w:rsidRDefault="00591032" w:rsidP="00591032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  <w:highlight w:val="lightGray"/>
                <w:lang w:val="fr-CH"/>
              </w:rPr>
            </w:pPr>
          </w:p>
          <w:p w14:paraId="1EF4527C" w14:textId="0F49A080" w:rsidR="00475192" w:rsidRPr="00591032" w:rsidRDefault="00475192" w:rsidP="00591032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  <w:lang w:val="fr-CH"/>
              </w:rPr>
            </w:pPr>
            <w:r w:rsidRPr="00591032">
              <w:rPr>
                <w:rFonts w:cstheme="minorHAnsi"/>
                <w:color w:val="000000" w:themeColor="text1"/>
                <w:sz w:val="20"/>
                <w:szCs w:val="20"/>
                <w:highlight w:val="lightGray"/>
                <w:lang w:val="fr-CH"/>
              </w:rPr>
              <w:t xml:space="preserve">Salle </w:t>
            </w:r>
            <w:r w:rsidR="008F1B55" w:rsidRPr="00591032">
              <w:rPr>
                <w:rFonts w:cstheme="minorHAnsi"/>
                <w:color w:val="000000" w:themeColor="text1"/>
                <w:sz w:val="20"/>
                <w:szCs w:val="20"/>
                <w:highlight w:val="lightGray"/>
                <w:lang w:val="fr-CH"/>
              </w:rPr>
              <w:t>1140</w:t>
            </w:r>
          </w:p>
          <w:p w14:paraId="6461EE30" w14:textId="131333BB" w:rsidR="002C0516" w:rsidRPr="00591032" w:rsidRDefault="002C0516" w:rsidP="002C0516">
            <w:pPr>
              <w:rPr>
                <w:rFonts w:cstheme="minorHAnsi"/>
                <w:b/>
                <w:bCs/>
                <w:color w:val="000000" w:themeColor="text1"/>
                <w:sz w:val="20"/>
                <w:szCs w:val="20"/>
                <w:lang w:val="fr-CH"/>
              </w:rPr>
            </w:pPr>
          </w:p>
        </w:tc>
        <w:tc>
          <w:tcPr>
            <w:tcW w:w="1812" w:type="dxa"/>
            <w:shd w:val="clear" w:color="auto" w:fill="D0CECE" w:themeFill="background2" w:themeFillShade="E6"/>
          </w:tcPr>
          <w:p w14:paraId="5FF830C2" w14:textId="2984FA4B" w:rsidR="002C0516" w:rsidRPr="00591032" w:rsidRDefault="00591032" w:rsidP="002C0516">
            <w:pPr>
              <w:jc w:val="center"/>
              <w:rPr>
                <w:rFonts w:cs="Calibri (Corpo)"/>
                <w:smallCaps/>
                <w:color w:val="000000" w:themeColor="text1"/>
                <w:sz w:val="20"/>
                <w:szCs w:val="20"/>
                <w:highlight w:val="lightGray"/>
                <w:lang w:val="fr-CH"/>
              </w:rPr>
            </w:pPr>
            <w:r w:rsidRPr="00591032">
              <w:rPr>
                <w:rFonts w:cs="Calibri (Corpo)"/>
                <w:smallCaps/>
                <w:sz w:val="20"/>
                <w:szCs w:val="20"/>
                <w:highlight w:val="lightGray"/>
                <w:lang w:val="fr-CH"/>
              </w:rPr>
              <w:t xml:space="preserve">Session </w:t>
            </w:r>
            <w:r w:rsidR="002C0516" w:rsidRPr="00591032">
              <w:rPr>
                <w:rFonts w:cs="Calibri (Corpo)"/>
                <w:smallCaps/>
                <w:color w:val="000000" w:themeColor="text1"/>
                <w:sz w:val="20"/>
                <w:szCs w:val="20"/>
                <w:highlight w:val="lightGray"/>
                <w:lang w:val="fr-CH"/>
              </w:rPr>
              <w:t>Conférences orales</w:t>
            </w:r>
            <w:r w:rsidR="00091189" w:rsidRPr="00591032">
              <w:rPr>
                <w:rFonts w:cs="Calibri (Corpo)"/>
                <w:smallCaps/>
                <w:color w:val="000000" w:themeColor="text1"/>
                <w:sz w:val="20"/>
                <w:szCs w:val="20"/>
                <w:highlight w:val="lightGray"/>
                <w:lang w:val="fr-CH"/>
              </w:rPr>
              <w:t xml:space="preserve"> </w:t>
            </w:r>
            <w:r w:rsidR="00BF5E4B" w:rsidRPr="00591032">
              <w:rPr>
                <w:rFonts w:cs="Calibri (Corpo)"/>
                <w:smallCaps/>
                <w:color w:val="000000" w:themeColor="text1"/>
                <w:sz w:val="20"/>
                <w:szCs w:val="20"/>
                <w:highlight w:val="lightGray"/>
                <w:lang w:val="fr-CH"/>
              </w:rPr>
              <w:t>5</w:t>
            </w:r>
          </w:p>
          <w:p w14:paraId="1A302400" w14:textId="77777777" w:rsidR="002C0516" w:rsidRPr="00591032" w:rsidRDefault="002C0516" w:rsidP="002C0516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  <w:highlight w:val="lightGray"/>
                <w:lang w:val="fr-CH"/>
              </w:rPr>
            </w:pPr>
          </w:p>
          <w:p w14:paraId="2E465EB3" w14:textId="77777777" w:rsidR="008F1B55" w:rsidRPr="00591032" w:rsidRDefault="008F1B55" w:rsidP="002C0516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  <w:highlight w:val="lightGray"/>
                <w:lang w:val="fr-CH"/>
              </w:rPr>
            </w:pPr>
          </w:p>
          <w:p w14:paraId="286139DC" w14:textId="77777777" w:rsidR="00591032" w:rsidRPr="00591032" w:rsidRDefault="00591032" w:rsidP="00591032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  <w:highlight w:val="lightGray"/>
                <w:lang w:val="fr-CH"/>
              </w:rPr>
            </w:pPr>
          </w:p>
          <w:p w14:paraId="4F4DB418" w14:textId="77777777" w:rsidR="00591032" w:rsidRPr="00591032" w:rsidRDefault="00591032" w:rsidP="00591032">
            <w:pPr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8"/>
                <w:highlight w:val="lightGray"/>
                <w:lang w:val="fr-CH"/>
              </w:rPr>
            </w:pPr>
          </w:p>
          <w:p w14:paraId="5B2B6698" w14:textId="6D82D5B7" w:rsidR="00A834D1" w:rsidRPr="00591032" w:rsidRDefault="00A834D1" w:rsidP="00591032">
            <w:pPr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8"/>
                <w:highlight w:val="lightGray"/>
                <w:lang w:val="fr-CH"/>
              </w:rPr>
            </w:pPr>
            <w:r w:rsidRPr="00591032">
              <w:rPr>
                <w:rFonts w:cstheme="minorHAnsi"/>
                <w:b/>
                <w:bCs/>
                <w:color w:val="000000" w:themeColor="text1"/>
                <w:sz w:val="18"/>
                <w:szCs w:val="18"/>
                <w:highlight w:val="lightGray"/>
                <w:lang w:val="fr-CH"/>
              </w:rPr>
              <w:t>Compéte</w:t>
            </w:r>
            <w:r w:rsidR="00566496" w:rsidRPr="00591032">
              <w:rPr>
                <w:rFonts w:cstheme="minorHAnsi"/>
                <w:b/>
                <w:bCs/>
                <w:color w:val="000000" w:themeColor="text1"/>
                <w:sz w:val="18"/>
                <w:szCs w:val="18"/>
                <w:highlight w:val="lightGray"/>
                <w:lang w:val="fr-CH"/>
              </w:rPr>
              <w:t>n</w:t>
            </w:r>
            <w:r w:rsidRPr="00591032">
              <w:rPr>
                <w:rFonts w:cstheme="minorHAnsi"/>
                <w:b/>
                <w:bCs/>
                <w:color w:val="000000" w:themeColor="text1"/>
                <w:sz w:val="18"/>
                <w:szCs w:val="18"/>
                <w:highlight w:val="lightGray"/>
                <w:lang w:val="fr-CH"/>
              </w:rPr>
              <w:t xml:space="preserve">ces cognitives et exécutives </w:t>
            </w:r>
          </w:p>
          <w:p w14:paraId="4491F9AB" w14:textId="77777777" w:rsidR="008F1B55" w:rsidRPr="00591032" w:rsidRDefault="008F1B55" w:rsidP="002C0516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  <w:highlight w:val="lightGray"/>
                <w:lang w:val="fr-CH"/>
              </w:rPr>
            </w:pPr>
          </w:p>
          <w:p w14:paraId="39D21EB9" w14:textId="07063C5D" w:rsidR="00475192" w:rsidRPr="00591032" w:rsidRDefault="00475192" w:rsidP="002C0516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  <w:lang w:val="fr-CH"/>
              </w:rPr>
            </w:pPr>
            <w:r w:rsidRPr="00591032">
              <w:rPr>
                <w:rFonts w:cstheme="minorHAnsi"/>
                <w:color w:val="000000" w:themeColor="text1"/>
                <w:sz w:val="20"/>
                <w:szCs w:val="20"/>
                <w:highlight w:val="lightGray"/>
                <w:lang w:val="fr-CH"/>
              </w:rPr>
              <w:t xml:space="preserve">Salle </w:t>
            </w:r>
            <w:r w:rsidR="008F1B55" w:rsidRPr="00591032">
              <w:rPr>
                <w:rFonts w:cstheme="minorHAnsi"/>
                <w:color w:val="000000" w:themeColor="text1"/>
                <w:sz w:val="20"/>
                <w:szCs w:val="20"/>
                <w:highlight w:val="lightGray"/>
                <w:lang w:val="fr-CH"/>
              </w:rPr>
              <w:t>1150</w:t>
            </w:r>
          </w:p>
        </w:tc>
        <w:tc>
          <w:tcPr>
            <w:tcW w:w="1487" w:type="dxa"/>
            <w:shd w:val="clear" w:color="auto" w:fill="A8D08D" w:themeFill="accent6" w:themeFillTint="99"/>
          </w:tcPr>
          <w:p w14:paraId="44BE0301" w14:textId="75CD89E7" w:rsidR="002C0516" w:rsidRPr="00591032" w:rsidRDefault="002C0516" w:rsidP="002C0516">
            <w:pPr>
              <w:jc w:val="center"/>
              <w:rPr>
                <w:rFonts w:cs="Calibri (Corpo)"/>
                <w:b/>
                <w:bCs/>
                <w:smallCaps/>
                <w:color w:val="000000" w:themeColor="text1"/>
                <w:sz w:val="20"/>
                <w:szCs w:val="20"/>
                <w:lang w:val="fr-CH"/>
              </w:rPr>
            </w:pPr>
            <w:r w:rsidRPr="00591032">
              <w:rPr>
                <w:rFonts w:cs="Calibri (Corpo)"/>
                <w:b/>
                <w:bCs/>
                <w:smallCaps/>
                <w:color w:val="000000" w:themeColor="text1"/>
                <w:sz w:val="20"/>
                <w:szCs w:val="20"/>
                <w:lang w:val="fr-CH"/>
              </w:rPr>
              <w:t>Symposium</w:t>
            </w:r>
            <w:r w:rsidR="00091189" w:rsidRPr="00591032">
              <w:rPr>
                <w:rFonts w:cs="Calibri (Corpo)"/>
                <w:b/>
                <w:bCs/>
                <w:smallCaps/>
                <w:color w:val="000000" w:themeColor="text1"/>
                <w:sz w:val="20"/>
                <w:szCs w:val="20"/>
                <w:lang w:val="fr-CH"/>
              </w:rPr>
              <w:t xml:space="preserve"> </w:t>
            </w:r>
            <w:r w:rsidR="00C52790" w:rsidRPr="00591032">
              <w:rPr>
                <w:rFonts w:cs="Calibri (Corpo)"/>
                <w:b/>
                <w:bCs/>
                <w:smallCaps/>
                <w:color w:val="000000" w:themeColor="text1"/>
                <w:sz w:val="20"/>
                <w:szCs w:val="20"/>
                <w:lang w:val="fr-CH"/>
              </w:rPr>
              <w:t>4</w:t>
            </w:r>
          </w:p>
          <w:p w14:paraId="64190799" w14:textId="63DD7400" w:rsidR="002C0516" w:rsidRPr="00591032" w:rsidRDefault="00C52790" w:rsidP="002C0516">
            <w:pPr>
              <w:jc w:val="center"/>
              <w:rPr>
                <w:rFonts w:cstheme="minorHAnsi"/>
                <w:b/>
                <w:bCs/>
                <w:i/>
                <w:iCs/>
                <w:color w:val="000000" w:themeColor="text1"/>
                <w:sz w:val="20"/>
                <w:szCs w:val="20"/>
                <w:lang w:val="fr-CH"/>
              </w:rPr>
            </w:pPr>
            <w:r w:rsidRPr="00591032">
              <w:rPr>
                <w:rFonts w:cstheme="minorHAnsi"/>
                <w:b/>
                <w:bCs/>
                <w:i/>
                <w:iCs/>
                <w:color w:val="000000" w:themeColor="text1"/>
                <w:sz w:val="20"/>
                <w:szCs w:val="20"/>
                <w:lang w:val="fr-CH"/>
              </w:rPr>
              <w:t xml:space="preserve">Résolution de problèmes arithmétiques verbaux chez les enfants entre 5 et 10 ans : </w:t>
            </w:r>
            <w:r w:rsidR="008F1B55" w:rsidRPr="00591032">
              <w:rPr>
                <w:rFonts w:cstheme="minorHAnsi"/>
                <w:b/>
                <w:bCs/>
                <w:i/>
                <w:iCs/>
                <w:color w:val="000000" w:themeColor="text1"/>
                <w:sz w:val="20"/>
                <w:szCs w:val="20"/>
                <w:lang w:val="fr-CH"/>
              </w:rPr>
              <w:t>vers une meilleure compréhension des processus en jeu, l’élaboration et l’évaluation d’interventions</w:t>
            </w:r>
          </w:p>
          <w:p w14:paraId="380075D5" w14:textId="77777777" w:rsidR="00591032" w:rsidRDefault="00591032" w:rsidP="002C0516">
            <w:pPr>
              <w:jc w:val="center"/>
              <w:rPr>
                <w:rFonts w:cstheme="minorHAnsi"/>
                <w:b/>
                <w:bCs/>
                <w:color w:val="000000" w:themeColor="text1"/>
                <w:sz w:val="20"/>
                <w:szCs w:val="20"/>
                <w:lang w:val="fr-CH"/>
              </w:rPr>
            </w:pPr>
          </w:p>
          <w:p w14:paraId="46F4972A" w14:textId="15DF710B" w:rsidR="00475192" w:rsidRPr="00591032" w:rsidRDefault="00C52790" w:rsidP="002C0516">
            <w:pPr>
              <w:jc w:val="center"/>
              <w:rPr>
                <w:rFonts w:cstheme="minorHAnsi"/>
                <w:b/>
                <w:bCs/>
                <w:color w:val="000000" w:themeColor="text1"/>
                <w:sz w:val="20"/>
                <w:szCs w:val="20"/>
                <w:lang w:val="fr-CH"/>
              </w:rPr>
            </w:pPr>
            <w:r w:rsidRPr="00591032">
              <w:rPr>
                <w:rFonts w:cstheme="minorHAnsi"/>
                <w:b/>
                <w:bCs/>
                <w:color w:val="000000" w:themeColor="text1"/>
                <w:sz w:val="20"/>
                <w:szCs w:val="20"/>
                <w:lang w:val="fr-CH"/>
              </w:rPr>
              <w:t>Salle 1130</w:t>
            </w:r>
          </w:p>
        </w:tc>
        <w:tc>
          <w:tcPr>
            <w:tcW w:w="1565" w:type="dxa"/>
            <w:shd w:val="clear" w:color="auto" w:fill="A8D08D" w:themeFill="accent6" w:themeFillTint="99"/>
          </w:tcPr>
          <w:p w14:paraId="5DC9CD2E" w14:textId="77777777" w:rsidR="008F1B55" w:rsidRPr="00591032" w:rsidRDefault="008F1B55" w:rsidP="008F1B55">
            <w:pPr>
              <w:shd w:val="clear" w:color="auto" w:fill="A8D08D" w:themeFill="accent6" w:themeFillTint="99"/>
              <w:jc w:val="center"/>
              <w:rPr>
                <w:rFonts w:cstheme="minorHAnsi"/>
                <w:b/>
                <w:bCs/>
                <w:color w:val="000000" w:themeColor="text1"/>
                <w:sz w:val="20"/>
                <w:szCs w:val="20"/>
                <w:lang w:val="fr-CH"/>
              </w:rPr>
            </w:pPr>
            <w:r w:rsidRPr="00591032">
              <w:rPr>
                <w:rFonts w:cstheme="minorHAnsi"/>
                <w:b/>
                <w:bCs/>
                <w:color w:val="000000" w:themeColor="text1"/>
                <w:sz w:val="20"/>
                <w:szCs w:val="20"/>
                <w:lang w:val="fr-CH"/>
              </w:rPr>
              <w:t>Symposium 5</w:t>
            </w:r>
          </w:p>
          <w:p w14:paraId="21D14ACF" w14:textId="77777777" w:rsidR="008F1B55" w:rsidRPr="00591032" w:rsidRDefault="008F1B55" w:rsidP="008F1B55">
            <w:pPr>
              <w:shd w:val="clear" w:color="auto" w:fill="A8D08D" w:themeFill="accent6" w:themeFillTint="99"/>
              <w:jc w:val="center"/>
              <w:rPr>
                <w:rFonts w:cstheme="minorHAnsi"/>
                <w:b/>
                <w:bCs/>
                <w:color w:val="000000" w:themeColor="text1"/>
                <w:sz w:val="20"/>
                <w:szCs w:val="20"/>
                <w:lang w:val="fr-CH"/>
              </w:rPr>
            </w:pPr>
          </w:p>
          <w:p w14:paraId="752FACA8" w14:textId="77777777" w:rsidR="008F1B55" w:rsidRPr="00591032" w:rsidRDefault="008F1B55" w:rsidP="008F1B55">
            <w:pPr>
              <w:shd w:val="clear" w:color="auto" w:fill="A8D08D" w:themeFill="accent6" w:themeFillTint="99"/>
              <w:jc w:val="center"/>
              <w:rPr>
                <w:rFonts w:cstheme="minorHAnsi"/>
                <w:b/>
                <w:bCs/>
                <w:color w:val="000000" w:themeColor="text1"/>
                <w:sz w:val="20"/>
                <w:szCs w:val="20"/>
                <w:lang w:val="fr-CH"/>
              </w:rPr>
            </w:pPr>
          </w:p>
          <w:p w14:paraId="40FF917B" w14:textId="77777777" w:rsidR="008F1B55" w:rsidRPr="00591032" w:rsidRDefault="008F1B55" w:rsidP="008F1B55">
            <w:pPr>
              <w:shd w:val="clear" w:color="auto" w:fill="A8D08D" w:themeFill="accent6" w:themeFillTint="99"/>
              <w:jc w:val="center"/>
              <w:rPr>
                <w:rFonts w:cstheme="minorHAnsi"/>
                <w:b/>
                <w:bCs/>
                <w:color w:val="000000" w:themeColor="text1"/>
                <w:sz w:val="20"/>
                <w:szCs w:val="20"/>
                <w:lang w:val="fr-CH"/>
              </w:rPr>
            </w:pPr>
            <w:r w:rsidRPr="00591032">
              <w:rPr>
                <w:rFonts w:cstheme="minorHAnsi"/>
                <w:b/>
                <w:bCs/>
                <w:color w:val="000000" w:themeColor="text1"/>
                <w:sz w:val="20"/>
                <w:szCs w:val="20"/>
                <w:lang w:val="fr-CH"/>
              </w:rPr>
              <w:t xml:space="preserve">Un partenariat entre l’institution scolaire et la </w:t>
            </w:r>
            <w:r w:rsidRPr="00591032">
              <w:rPr>
                <w:rFonts w:cstheme="minorHAnsi"/>
                <w:b/>
                <w:bCs/>
                <w:color w:val="000000" w:themeColor="text1"/>
                <w:sz w:val="20"/>
                <w:szCs w:val="20"/>
                <w:shd w:val="clear" w:color="auto" w:fill="A8D08D" w:themeFill="accent6" w:themeFillTint="99"/>
                <w:lang w:val="fr-CH"/>
              </w:rPr>
              <w:t>recherche</w:t>
            </w:r>
            <w:r w:rsidRPr="00591032">
              <w:rPr>
                <w:rFonts w:cstheme="minorHAnsi"/>
                <w:b/>
                <w:bCs/>
                <w:color w:val="000000" w:themeColor="text1"/>
                <w:sz w:val="20"/>
                <w:szCs w:val="20"/>
                <w:lang w:val="fr-CH"/>
              </w:rPr>
              <w:t xml:space="preserve"> au profit de l’enseignement-apprentissage</w:t>
            </w:r>
          </w:p>
          <w:p w14:paraId="39762277" w14:textId="77777777" w:rsidR="00591032" w:rsidRDefault="00591032" w:rsidP="008F1B55">
            <w:pPr>
              <w:shd w:val="clear" w:color="auto" w:fill="A8D08D" w:themeFill="accent6" w:themeFillTint="99"/>
              <w:jc w:val="center"/>
              <w:rPr>
                <w:rFonts w:cstheme="minorHAnsi"/>
                <w:b/>
                <w:bCs/>
                <w:color w:val="000000" w:themeColor="text1"/>
                <w:sz w:val="20"/>
                <w:szCs w:val="20"/>
                <w:shd w:val="clear" w:color="auto" w:fill="A8D08D" w:themeFill="accent6" w:themeFillTint="99"/>
                <w:lang w:val="fr-CH"/>
              </w:rPr>
            </w:pPr>
          </w:p>
          <w:p w14:paraId="53E85CF2" w14:textId="04B5471F" w:rsidR="00475192" w:rsidRPr="00591032" w:rsidRDefault="008F1B55" w:rsidP="008F1B55">
            <w:pPr>
              <w:shd w:val="clear" w:color="auto" w:fill="A8D08D" w:themeFill="accent6" w:themeFillTint="99"/>
              <w:jc w:val="center"/>
              <w:rPr>
                <w:rFonts w:cstheme="minorHAnsi"/>
                <w:color w:val="000000" w:themeColor="text1"/>
                <w:sz w:val="20"/>
                <w:szCs w:val="20"/>
                <w:lang w:val="fr-CH"/>
              </w:rPr>
            </w:pPr>
            <w:r w:rsidRPr="00591032">
              <w:rPr>
                <w:rFonts w:cstheme="minorHAnsi"/>
                <w:b/>
                <w:bCs/>
                <w:color w:val="000000" w:themeColor="text1"/>
                <w:sz w:val="20"/>
                <w:szCs w:val="20"/>
                <w:shd w:val="clear" w:color="auto" w:fill="A8D08D" w:themeFill="accent6" w:themeFillTint="99"/>
                <w:lang w:val="fr-CH"/>
              </w:rPr>
              <w:t>Salle 1193</w:t>
            </w:r>
          </w:p>
        </w:tc>
      </w:tr>
      <w:tr w:rsidR="002C0516" w:rsidRPr="008B70F8" w14:paraId="340AE3DA" w14:textId="77777777" w:rsidTr="0052590E">
        <w:tc>
          <w:tcPr>
            <w:tcW w:w="505" w:type="dxa"/>
            <w:vMerge/>
            <w:shd w:val="clear" w:color="auto" w:fill="BFBFBF" w:themeFill="background1" w:themeFillShade="BF"/>
          </w:tcPr>
          <w:p w14:paraId="1A325203" w14:textId="77777777" w:rsidR="002C0516" w:rsidRPr="008B70F8" w:rsidRDefault="002C0516" w:rsidP="002C0516">
            <w:pPr>
              <w:rPr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1352" w:type="dxa"/>
          </w:tcPr>
          <w:p w14:paraId="6512D29D" w14:textId="78CF8807" w:rsidR="002C0516" w:rsidRPr="008B70F8" w:rsidRDefault="002C0516" w:rsidP="002C0516">
            <w:pPr>
              <w:rPr>
                <w:b/>
                <w:bCs/>
                <w:sz w:val="20"/>
                <w:szCs w:val="20"/>
                <w:lang w:val="fr-CH"/>
              </w:rPr>
            </w:pPr>
            <w:r w:rsidRPr="008B70F8">
              <w:rPr>
                <w:b/>
                <w:bCs/>
                <w:sz w:val="20"/>
                <w:szCs w:val="20"/>
                <w:lang w:val="fr-CH"/>
              </w:rPr>
              <w:t>19h</w:t>
            </w:r>
            <w:r w:rsidR="00052F8D">
              <w:rPr>
                <w:b/>
                <w:bCs/>
                <w:sz w:val="20"/>
                <w:szCs w:val="20"/>
                <w:lang w:val="fr-CH"/>
              </w:rPr>
              <w:t>20</w:t>
            </w:r>
          </w:p>
        </w:tc>
        <w:tc>
          <w:tcPr>
            <w:tcW w:w="7765" w:type="dxa"/>
            <w:gridSpan w:val="5"/>
            <w:shd w:val="clear" w:color="auto" w:fill="D0CECE" w:themeFill="background2" w:themeFillShade="E6"/>
          </w:tcPr>
          <w:p w14:paraId="04D32A50" w14:textId="2AED516D" w:rsidR="002C0516" w:rsidRPr="008B70F8" w:rsidRDefault="002C0516" w:rsidP="002C0516">
            <w:pPr>
              <w:jc w:val="center"/>
              <w:rPr>
                <w:rFonts w:cstheme="minorHAnsi"/>
                <w:sz w:val="20"/>
                <w:szCs w:val="20"/>
                <w:lang w:val="fr-CH"/>
              </w:rPr>
            </w:pPr>
            <w:r w:rsidRPr="008B70F8">
              <w:rPr>
                <w:rFonts w:cstheme="minorHAnsi"/>
                <w:sz w:val="20"/>
                <w:szCs w:val="20"/>
                <w:lang w:val="fr-CH"/>
              </w:rPr>
              <w:t>Apéritif dinatoire</w:t>
            </w:r>
          </w:p>
        </w:tc>
      </w:tr>
    </w:tbl>
    <w:p w14:paraId="0AF36539" w14:textId="77777777" w:rsidR="00A834D1" w:rsidRDefault="00A834D1" w:rsidP="007B68F0">
      <w:pPr>
        <w:rPr>
          <w:rFonts w:cs="Calibri (Corpo)"/>
          <w:b/>
          <w:bCs/>
          <w:smallCaps/>
          <w:lang w:val="fr-CH"/>
        </w:rPr>
      </w:pPr>
    </w:p>
    <w:p w14:paraId="5BA04A38" w14:textId="77777777" w:rsidR="005E1C6D" w:rsidRDefault="005E1C6D">
      <w:pPr>
        <w:rPr>
          <w:b/>
          <w:bCs/>
          <w:lang w:val="fr-CH"/>
        </w:rPr>
      </w:pPr>
    </w:p>
    <w:tbl>
      <w:tblPr>
        <w:tblStyle w:val="Grilledutableau"/>
        <w:tblW w:w="9939" w:type="dxa"/>
        <w:tblLook w:val="04A0" w:firstRow="1" w:lastRow="0" w:firstColumn="1" w:lastColumn="0" w:noHBand="0" w:noVBand="1"/>
      </w:tblPr>
      <w:tblGrid>
        <w:gridCol w:w="502"/>
        <w:gridCol w:w="1244"/>
        <w:gridCol w:w="1461"/>
        <w:gridCol w:w="1469"/>
        <w:gridCol w:w="72"/>
        <w:gridCol w:w="1500"/>
        <w:gridCol w:w="547"/>
        <w:gridCol w:w="1285"/>
        <w:gridCol w:w="279"/>
        <w:gridCol w:w="1580"/>
      </w:tblGrid>
      <w:tr w:rsidR="005838B9" w:rsidRPr="000F691C" w14:paraId="3CFFF5AF" w14:textId="77777777" w:rsidTr="00412C88">
        <w:trPr>
          <w:trHeight w:val="498"/>
        </w:trPr>
        <w:tc>
          <w:tcPr>
            <w:tcW w:w="502" w:type="dxa"/>
            <w:vMerge w:val="restart"/>
            <w:shd w:val="clear" w:color="auto" w:fill="BFBFBF" w:themeFill="background1" w:themeFillShade="BF"/>
            <w:textDirection w:val="btLr"/>
          </w:tcPr>
          <w:p w14:paraId="2AB60F09" w14:textId="7DC0B5B8" w:rsidR="00B074DD" w:rsidRPr="0083457C" w:rsidRDefault="000D2510" w:rsidP="00B074DD">
            <w:pPr>
              <w:jc w:val="center"/>
              <w:rPr>
                <w:b/>
                <w:bCs/>
                <w:color w:val="A20800"/>
                <w:sz w:val="18"/>
                <w:szCs w:val="18"/>
                <w:lang w:val="fr-CH"/>
              </w:rPr>
            </w:pPr>
            <w:r>
              <w:rPr>
                <w:b/>
                <w:bCs/>
                <w:color w:val="A20800"/>
                <w:sz w:val="18"/>
                <w:szCs w:val="18"/>
                <w:lang w:val="fr-CH"/>
              </w:rPr>
              <w:lastRenderedPageBreak/>
              <w:t>Vendredi</w:t>
            </w:r>
            <w:r w:rsidR="00B074DD" w:rsidRPr="0083457C">
              <w:rPr>
                <w:b/>
                <w:bCs/>
                <w:color w:val="A20800"/>
                <w:sz w:val="18"/>
                <w:szCs w:val="18"/>
                <w:lang w:val="fr-CH"/>
              </w:rPr>
              <w:t xml:space="preserve"> 27 juin</w:t>
            </w:r>
          </w:p>
          <w:p w14:paraId="2B889A0D" w14:textId="77777777" w:rsidR="00B074DD" w:rsidRPr="0083457C" w:rsidRDefault="00B074DD" w:rsidP="002C0516">
            <w:pPr>
              <w:ind w:left="113" w:right="113"/>
              <w:rPr>
                <w:b/>
                <w:bCs/>
                <w:sz w:val="18"/>
                <w:szCs w:val="18"/>
                <w:lang w:val="fr-CH"/>
              </w:rPr>
            </w:pPr>
          </w:p>
        </w:tc>
        <w:tc>
          <w:tcPr>
            <w:tcW w:w="1244" w:type="dxa"/>
          </w:tcPr>
          <w:p w14:paraId="1798298D" w14:textId="10065890" w:rsidR="00B074DD" w:rsidRPr="0083457C" w:rsidRDefault="00B074DD" w:rsidP="001B2754">
            <w:pPr>
              <w:rPr>
                <w:b/>
                <w:bCs/>
                <w:sz w:val="18"/>
                <w:szCs w:val="18"/>
                <w:lang w:val="fr-CH"/>
              </w:rPr>
            </w:pPr>
          </w:p>
        </w:tc>
        <w:tc>
          <w:tcPr>
            <w:tcW w:w="8193" w:type="dxa"/>
            <w:gridSpan w:val="8"/>
            <w:shd w:val="clear" w:color="auto" w:fill="D0CECE" w:themeFill="background2" w:themeFillShade="E6"/>
          </w:tcPr>
          <w:p w14:paraId="7424A5F7" w14:textId="0FE6A46F" w:rsidR="00B074DD" w:rsidRPr="0083457C" w:rsidRDefault="00B074DD" w:rsidP="001B2754">
            <w:pPr>
              <w:jc w:val="center"/>
              <w:rPr>
                <w:sz w:val="18"/>
                <w:szCs w:val="18"/>
                <w:lang w:val="fr-CH"/>
              </w:rPr>
            </w:pPr>
            <w:r w:rsidRPr="0083457C">
              <w:rPr>
                <w:sz w:val="18"/>
                <w:szCs w:val="18"/>
                <w:lang w:val="fr-CH"/>
              </w:rPr>
              <w:t>Accueil des participants (Hall Uni-Mail)</w:t>
            </w:r>
          </w:p>
        </w:tc>
      </w:tr>
      <w:tr w:rsidR="005838B9" w:rsidRPr="000F691C" w14:paraId="6334E809" w14:textId="77777777" w:rsidTr="00412C88">
        <w:trPr>
          <w:trHeight w:val="293"/>
        </w:trPr>
        <w:tc>
          <w:tcPr>
            <w:tcW w:w="502" w:type="dxa"/>
            <w:vMerge/>
            <w:shd w:val="clear" w:color="auto" w:fill="BFBFBF" w:themeFill="background1" w:themeFillShade="BF"/>
          </w:tcPr>
          <w:p w14:paraId="0DA3E42C" w14:textId="77777777" w:rsidR="00B074DD" w:rsidRPr="0083457C" w:rsidRDefault="00B074DD" w:rsidP="001B2754">
            <w:pPr>
              <w:rPr>
                <w:b/>
                <w:bCs/>
                <w:sz w:val="18"/>
                <w:szCs w:val="18"/>
                <w:lang w:val="fr-CH"/>
              </w:rPr>
            </w:pPr>
          </w:p>
        </w:tc>
        <w:tc>
          <w:tcPr>
            <w:tcW w:w="1244" w:type="dxa"/>
          </w:tcPr>
          <w:p w14:paraId="2BCC28B7" w14:textId="0DF87753" w:rsidR="00B074DD" w:rsidRPr="0083457C" w:rsidRDefault="00FF6416" w:rsidP="001B2754">
            <w:pPr>
              <w:rPr>
                <w:b/>
                <w:bCs/>
                <w:sz w:val="18"/>
                <w:szCs w:val="18"/>
                <w:lang w:val="fr-CH"/>
              </w:rPr>
            </w:pPr>
            <w:r>
              <w:rPr>
                <w:b/>
                <w:bCs/>
                <w:sz w:val="18"/>
                <w:szCs w:val="18"/>
                <w:lang w:val="fr-CH"/>
              </w:rPr>
              <w:t>9</w:t>
            </w:r>
            <w:r w:rsidR="00B074DD" w:rsidRPr="0083457C">
              <w:rPr>
                <w:b/>
                <w:bCs/>
                <w:sz w:val="18"/>
                <w:szCs w:val="18"/>
                <w:lang w:val="fr-CH"/>
              </w:rPr>
              <w:t>h</w:t>
            </w:r>
            <w:r>
              <w:rPr>
                <w:b/>
                <w:bCs/>
                <w:sz w:val="18"/>
                <w:szCs w:val="18"/>
                <w:lang w:val="fr-CH"/>
              </w:rPr>
              <w:t>00</w:t>
            </w:r>
            <w:r w:rsidR="00B074DD" w:rsidRPr="0083457C">
              <w:rPr>
                <w:b/>
                <w:bCs/>
                <w:sz w:val="18"/>
                <w:szCs w:val="18"/>
                <w:lang w:val="fr-CH"/>
              </w:rPr>
              <w:t>-</w:t>
            </w:r>
            <w:r>
              <w:rPr>
                <w:b/>
                <w:bCs/>
                <w:sz w:val="18"/>
                <w:szCs w:val="18"/>
                <w:lang w:val="fr-CH"/>
              </w:rPr>
              <w:t>10</w:t>
            </w:r>
            <w:r w:rsidR="00B074DD" w:rsidRPr="0083457C">
              <w:rPr>
                <w:b/>
                <w:bCs/>
                <w:sz w:val="18"/>
                <w:szCs w:val="18"/>
                <w:lang w:val="fr-CH"/>
              </w:rPr>
              <w:t>h</w:t>
            </w:r>
            <w:r>
              <w:rPr>
                <w:b/>
                <w:bCs/>
                <w:sz w:val="18"/>
                <w:szCs w:val="18"/>
                <w:lang w:val="fr-CH"/>
              </w:rPr>
              <w:t>00</w:t>
            </w:r>
          </w:p>
        </w:tc>
        <w:tc>
          <w:tcPr>
            <w:tcW w:w="8193" w:type="dxa"/>
            <w:gridSpan w:val="8"/>
          </w:tcPr>
          <w:p w14:paraId="5242AEB3" w14:textId="64F42371" w:rsidR="00B074DD" w:rsidRPr="009C328C" w:rsidRDefault="00FF6416" w:rsidP="00DB2E3A">
            <w:pPr>
              <w:jc w:val="center"/>
              <w:rPr>
                <w:b/>
                <w:bCs/>
                <w:i/>
                <w:iCs/>
                <w:sz w:val="18"/>
                <w:szCs w:val="18"/>
                <w:lang w:val="fr-CH"/>
              </w:rPr>
            </w:pPr>
            <w:r w:rsidRPr="009C328C">
              <w:rPr>
                <w:b/>
                <w:bCs/>
                <w:i/>
                <w:iCs/>
                <w:sz w:val="18"/>
                <w:szCs w:val="18"/>
                <w:lang w:val="fr-FR"/>
              </w:rPr>
              <w:t xml:space="preserve">L’analogie pour </w:t>
            </w:r>
            <w:r w:rsidR="00AC2918" w:rsidRPr="009C328C">
              <w:rPr>
                <w:b/>
                <w:bCs/>
                <w:i/>
                <w:iCs/>
                <w:sz w:val="18"/>
                <w:szCs w:val="18"/>
                <w:lang w:val="fr-FR"/>
              </w:rPr>
              <w:t>l’éducation :</w:t>
            </w:r>
            <w:r w:rsidRPr="009C328C">
              <w:rPr>
                <w:b/>
                <w:bCs/>
                <w:i/>
                <w:iCs/>
                <w:sz w:val="18"/>
                <w:szCs w:val="18"/>
                <w:lang w:val="fr-FR"/>
              </w:rPr>
              <w:t xml:space="preserve"> s’allier à l’inéluctable par Emmanuel Sander – </w:t>
            </w:r>
            <w:r w:rsidR="00AC2918">
              <w:rPr>
                <w:b/>
                <w:bCs/>
                <w:i/>
                <w:iCs/>
                <w:sz w:val="18"/>
                <w:szCs w:val="18"/>
                <w:lang w:val="fr-FR"/>
              </w:rPr>
              <w:t>M</w:t>
            </w:r>
            <w:r w:rsidRPr="009C328C">
              <w:rPr>
                <w:b/>
                <w:bCs/>
                <w:i/>
                <w:iCs/>
                <w:sz w:val="18"/>
                <w:szCs w:val="18"/>
                <w:lang w:val="fr-FR"/>
              </w:rPr>
              <w:t>S</w:t>
            </w:r>
            <w:r w:rsidR="00AC2918">
              <w:rPr>
                <w:b/>
                <w:bCs/>
                <w:i/>
                <w:iCs/>
                <w:sz w:val="18"/>
                <w:szCs w:val="18"/>
                <w:lang w:val="fr-FR"/>
              </w:rPr>
              <w:t xml:space="preserve"> </w:t>
            </w:r>
            <w:r w:rsidRPr="009C328C">
              <w:rPr>
                <w:b/>
                <w:bCs/>
                <w:i/>
                <w:iCs/>
                <w:sz w:val="18"/>
                <w:szCs w:val="18"/>
                <w:lang w:val="fr-FR"/>
              </w:rPr>
              <w:t>150</w:t>
            </w:r>
          </w:p>
        </w:tc>
      </w:tr>
      <w:tr w:rsidR="005838B9" w:rsidRPr="000F691C" w14:paraId="5FFEB813" w14:textId="77777777" w:rsidTr="00412C88">
        <w:trPr>
          <w:trHeight w:val="293"/>
        </w:trPr>
        <w:tc>
          <w:tcPr>
            <w:tcW w:w="502" w:type="dxa"/>
            <w:vMerge/>
            <w:shd w:val="clear" w:color="auto" w:fill="BFBFBF" w:themeFill="background1" w:themeFillShade="BF"/>
          </w:tcPr>
          <w:p w14:paraId="1FB4DE7F" w14:textId="77777777" w:rsidR="00B074DD" w:rsidRPr="0083457C" w:rsidRDefault="00B074DD" w:rsidP="001B2754">
            <w:pPr>
              <w:rPr>
                <w:b/>
                <w:bCs/>
                <w:sz w:val="18"/>
                <w:szCs w:val="18"/>
                <w:lang w:val="fr-CH"/>
              </w:rPr>
            </w:pPr>
          </w:p>
        </w:tc>
        <w:tc>
          <w:tcPr>
            <w:tcW w:w="1244" w:type="dxa"/>
          </w:tcPr>
          <w:p w14:paraId="7FB68765" w14:textId="66B30FFB" w:rsidR="00B074DD" w:rsidRPr="0083457C" w:rsidRDefault="00FF6416" w:rsidP="001B2754">
            <w:pPr>
              <w:rPr>
                <w:b/>
                <w:bCs/>
                <w:sz w:val="18"/>
                <w:szCs w:val="18"/>
                <w:lang w:val="fr-CH"/>
              </w:rPr>
            </w:pPr>
            <w:r>
              <w:rPr>
                <w:b/>
                <w:bCs/>
                <w:sz w:val="18"/>
                <w:szCs w:val="18"/>
                <w:lang w:val="fr-CH"/>
              </w:rPr>
              <w:t>10</w:t>
            </w:r>
            <w:r w:rsidR="00B074DD" w:rsidRPr="0083457C">
              <w:rPr>
                <w:b/>
                <w:bCs/>
                <w:sz w:val="18"/>
                <w:szCs w:val="18"/>
                <w:lang w:val="fr-CH"/>
              </w:rPr>
              <w:t>h</w:t>
            </w:r>
            <w:r>
              <w:rPr>
                <w:b/>
                <w:bCs/>
                <w:sz w:val="18"/>
                <w:szCs w:val="18"/>
                <w:lang w:val="fr-CH"/>
              </w:rPr>
              <w:t>00</w:t>
            </w:r>
            <w:r w:rsidR="00B074DD" w:rsidRPr="0083457C">
              <w:rPr>
                <w:b/>
                <w:bCs/>
                <w:sz w:val="18"/>
                <w:szCs w:val="18"/>
                <w:lang w:val="fr-CH"/>
              </w:rPr>
              <w:t>-</w:t>
            </w:r>
            <w:r>
              <w:rPr>
                <w:b/>
                <w:bCs/>
                <w:sz w:val="18"/>
                <w:szCs w:val="18"/>
                <w:lang w:val="fr-CH"/>
              </w:rPr>
              <w:t>10</w:t>
            </w:r>
            <w:r w:rsidR="00B074DD" w:rsidRPr="0083457C">
              <w:rPr>
                <w:b/>
                <w:bCs/>
                <w:sz w:val="18"/>
                <w:szCs w:val="18"/>
                <w:lang w:val="fr-CH"/>
              </w:rPr>
              <w:t>h</w:t>
            </w:r>
            <w:r>
              <w:rPr>
                <w:b/>
                <w:bCs/>
                <w:sz w:val="18"/>
                <w:szCs w:val="18"/>
                <w:lang w:val="fr-CH"/>
              </w:rPr>
              <w:t>20</w:t>
            </w:r>
          </w:p>
        </w:tc>
        <w:tc>
          <w:tcPr>
            <w:tcW w:w="8193" w:type="dxa"/>
            <w:gridSpan w:val="8"/>
            <w:shd w:val="clear" w:color="auto" w:fill="D0CECE" w:themeFill="background2" w:themeFillShade="E6"/>
          </w:tcPr>
          <w:p w14:paraId="18751DA3" w14:textId="0B534DD8" w:rsidR="00B074DD" w:rsidRPr="0083457C" w:rsidRDefault="00B074DD" w:rsidP="002C0516">
            <w:pPr>
              <w:jc w:val="center"/>
              <w:rPr>
                <w:sz w:val="18"/>
                <w:szCs w:val="18"/>
                <w:lang w:val="fr-CH"/>
              </w:rPr>
            </w:pPr>
            <w:r w:rsidRPr="0083457C">
              <w:rPr>
                <w:sz w:val="18"/>
                <w:szCs w:val="18"/>
                <w:lang w:val="fr-CH"/>
              </w:rPr>
              <w:t>Pause-café (Hall Uni-Mail)</w:t>
            </w:r>
          </w:p>
        </w:tc>
      </w:tr>
      <w:tr w:rsidR="00412C88" w:rsidRPr="000F691C" w14:paraId="7A16882F" w14:textId="77777777" w:rsidTr="00412C88">
        <w:trPr>
          <w:trHeight w:val="293"/>
        </w:trPr>
        <w:tc>
          <w:tcPr>
            <w:tcW w:w="502" w:type="dxa"/>
            <w:vMerge/>
            <w:shd w:val="clear" w:color="auto" w:fill="BFBFBF" w:themeFill="background1" w:themeFillShade="BF"/>
          </w:tcPr>
          <w:p w14:paraId="3EED40D0" w14:textId="77777777" w:rsidR="00412C88" w:rsidRPr="0083457C" w:rsidRDefault="00412C88" w:rsidP="00B216DB">
            <w:pPr>
              <w:rPr>
                <w:b/>
                <w:bCs/>
                <w:sz w:val="18"/>
                <w:szCs w:val="18"/>
                <w:lang w:val="fr-CH"/>
              </w:rPr>
            </w:pPr>
          </w:p>
        </w:tc>
        <w:tc>
          <w:tcPr>
            <w:tcW w:w="1244" w:type="dxa"/>
          </w:tcPr>
          <w:p w14:paraId="49E8A424" w14:textId="5650F1FA" w:rsidR="00412C88" w:rsidRPr="0083457C" w:rsidRDefault="00412C88" w:rsidP="00B216DB">
            <w:pPr>
              <w:rPr>
                <w:b/>
                <w:bCs/>
                <w:sz w:val="18"/>
                <w:szCs w:val="18"/>
                <w:lang w:val="fr-CH"/>
              </w:rPr>
            </w:pPr>
            <w:r>
              <w:rPr>
                <w:b/>
                <w:bCs/>
                <w:sz w:val="18"/>
                <w:szCs w:val="18"/>
                <w:lang w:val="fr-CH"/>
              </w:rPr>
              <w:t>10</w:t>
            </w:r>
            <w:r w:rsidRPr="0083457C">
              <w:rPr>
                <w:b/>
                <w:bCs/>
                <w:sz w:val="18"/>
                <w:szCs w:val="18"/>
                <w:lang w:val="fr-CH"/>
              </w:rPr>
              <w:t>h</w:t>
            </w:r>
            <w:r>
              <w:rPr>
                <w:b/>
                <w:bCs/>
                <w:sz w:val="18"/>
                <w:szCs w:val="18"/>
                <w:lang w:val="fr-CH"/>
              </w:rPr>
              <w:t>20</w:t>
            </w:r>
            <w:r w:rsidRPr="0083457C">
              <w:rPr>
                <w:b/>
                <w:bCs/>
                <w:sz w:val="18"/>
                <w:szCs w:val="18"/>
                <w:lang w:val="fr-CH"/>
              </w:rPr>
              <w:t>-1</w:t>
            </w:r>
            <w:r>
              <w:rPr>
                <w:b/>
                <w:bCs/>
                <w:sz w:val="18"/>
                <w:szCs w:val="18"/>
                <w:lang w:val="fr-CH"/>
              </w:rPr>
              <w:t>1</w:t>
            </w:r>
            <w:r w:rsidRPr="0083457C">
              <w:rPr>
                <w:b/>
                <w:bCs/>
                <w:sz w:val="18"/>
                <w:szCs w:val="18"/>
                <w:lang w:val="fr-CH"/>
              </w:rPr>
              <w:t>h</w:t>
            </w:r>
            <w:r>
              <w:rPr>
                <w:b/>
                <w:bCs/>
                <w:sz w:val="18"/>
                <w:szCs w:val="18"/>
                <w:lang w:val="fr-CH"/>
              </w:rPr>
              <w:t>30</w:t>
            </w:r>
          </w:p>
        </w:tc>
        <w:tc>
          <w:tcPr>
            <w:tcW w:w="1461" w:type="dxa"/>
            <w:shd w:val="clear" w:color="auto" w:fill="A8D08D" w:themeFill="accent6" w:themeFillTint="99"/>
          </w:tcPr>
          <w:p w14:paraId="79D5253C" w14:textId="1FFFA044" w:rsidR="00412C88" w:rsidRPr="0083457C" w:rsidRDefault="00412C88" w:rsidP="00B216DB">
            <w:pPr>
              <w:jc w:val="center"/>
              <w:rPr>
                <w:rFonts w:cs="Times New Roman (Corpo CS)"/>
                <w:b/>
                <w:bCs/>
                <w:smallCaps/>
                <w:sz w:val="18"/>
                <w:szCs w:val="18"/>
                <w:lang w:val="fr-CH"/>
              </w:rPr>
            </w:pPr>
            <w:r w:rsidRPr="0083457C">
              <w:rPr>
                <w:rFonts w:cs="Times New Roman (Corpo CS)"/>
                <w:b/>
                <w:bCs/>
                <w:smallCaps/>
                <w:sz w:val="18"/>
                <w:szCs w:val="18"/>
                <w:lang w:val="fr-CH"/>
              </w:rPr>
              <w:t xml:space="preserve">Symposium </w:t>
            </w:r>
            <w:r>
              <w:rPr>
                <w:rFonts w:cs="Times New Roman (Corpo CS)"/>
                <w:b/>
                <w:bCs/>
                <w:smallCaps/>
                <w:sz w:val="18"/>
                <w:szCs w:val="18"/>
                <w:lang w:val="fr-CH"/>
              </w:rPr>
              <w:t>6</w:t>
            </w:r>
          </w:p>
          <w:p w14:paraId="5269A733" w14:textId="77777777" w:rsidR="00412C88" w:rsidRPr="0083457C" w:rsidRDefault="00412C88" w:rsidP="00B216DB">
            <w:pPr>
              <w:jc w:val="center"/>
              <w:rPr>
                <w:b/>
                <w:bCs/>
                <w:i/>
                <w:iCs/>
                <w:sz w:val="18"/>
                <w:szCs w:val="18"/>
                <w:lang w:val="fr-CH"/>
              </w:rPr>
            </w:pPr>
          </w:p>
          <w:p w14:paraId="268CCF87" w14:textId="3CF7DE5B" w:rsidR="00412C88" w:rsidRDefault="00412C88" w:rsidP="00B216DB">
            <w:pPr>
              <w:jc w:val="center"/>
              <w:rPr>
                <w:b/>
                <w:bCs/>
                <w:i/>
                <w:iCs/>
                <w:sz w:val="18"/>
                <w:szCs w:val="18"/>
                <w:lang w:val="fr-CH"/>
              </w:rPr>
            </w:pPr>
            <w:r>
              <w:rPr>
                <w:b/>
                <w:bCs/>
                <w:i/>
                <w:iCs/>
                <w:sz w:val="18"/>
                <w:szCs w:val="18"/>
                <w:lang w:val="fr-CH"/>
              </w:rPr>
              <w:t>Stimuler les fonctions exécutives, la métacognition et l’inclusion sociale ò travers des pratiques pédagogiques et outils innovants</w:t>
            </w:r>
          </w:p>
          <w:p w14:paraId="710873B9" w14:textId="77777777" w:rsidR="00412C88" w:rsidRDefault="00412C88" w:rsidP="00B216DB">
            <w:pPr>
              <w:jc w:val="center"/>
              <w:rPr>
                <w:sz w:val="18"/>
                <w:szCs w:val="18"/>
                <w:lang w:val="fr-CH"/>
              </w:rPr>
            </w:pPr>
          </w:p>
          <w:p w14:paraId="26E549D5" w14:textId="2D1DF338" w:rsidR="00412C88" w:rsidRPr="00475192" w:rsidRDefault="00412C88" w:rsidP="00B216DB">
            <w:pPr>
              <w:jc w:val="center"/>
              <w:rPr>
                <w:sz w:val="18"/>
                <w:szCs w:val="18"/>
                <w:lang w:val="fr-CH"/>
              </w:rPr>
            </w:pPr>
            <w:r>
              <w:rPr>
                <w:sz w:val="18"/>
                <w:szCs w:val="18"/>
                <w:lang w:val="fr-CH"/>
              </w:rPr>
              <w:t>MS 150</w:t>
            </w:r>
          </w:p>
        </w:tc>
        <w:tc>
          <w:tcPr>
            <w:tcW w:w="1541" w:type="dxa"/>
            <w:gridSpan w:val="2"/>
            <w:shd w:val="clear" w:color="auto" w:fill="A8D08D" w:themeFill="accent6" w:themeFillTint="99"/>
          </w:tcPr>
          <w:p w14:paraId="1B18B89C" w14:textId="51103963" w:rsidR="00412C88" w:rsidRPr="0083457C" w:rsidRDefault="00412C88" w:rsidP="00B216DB">
            <w:pPr>
              <w:jc w:val="center"/>
              <w:rPr>
                <w:rFonts w:cs="Times New Roman (Corpo CS)"/>
                <w:b/>
                <w:bCs/>
                <w:smallCaps/>
                <w:sz w:val="18"/>
                <w:szCs w:val="18"/>
                <w:lang w:val="fr-CH"/>
              </w:rPr>
            </w:pPr>
            <w:r w:rsidRPr="0083457C">
              <w:rPr>
                <w:rFonts w:cs="Times New Roman (Corpo CS)"/>
                <w:b/>
                <w:bCs/>
                <w:smallCaps/>
                <w:sz w:val="18"/>
                <w:szCs w:val="18"/>
                <w:lang w:val="fr-CH"/>
              </w:rPr>
              <w:t xml:space="preserve">Symposium </w:t>
            </w:r>
            <w:r>
              <w:rPr>
                <w:rFonts w:cs="Times New Roman (Corpo CS)"/>
                <w:b/>
                <w:bCs/>
                <w:smallCaps/>
                <w:sz w:val="18"/>
                <w:szCs w:val="18"/>
                <w:lang w:val="fr-CH"/>
              </w:rPr>
              <w:t>7</w:t>
            </w:r>
          </w:p>
          <w:p w14:paraId="409965D0" w14:textId="77777777" w:rsidR="00412C88" w:rsidRDefault="00412C88" w:rsidP="00B216DB">
            <w:pPr>
              <w:jc w:val="center"/>
              <w:rPr>
                <w:b/>
                <w:bCs/>
                <w:i/>
                <w:iCs/>
                <w:sz w:val="18"/>
                <w:szCs w:val="18"/>
                <w:lang w:val="fr-FR"/>
              </w:rPr>
            </w:pPr>
          </w:p>
          <w:p w14:paraId="53C876E3" w14:textId="77777777" w:rsidR="00412C88" w:rsidRDefault="00412C88" w:rsidP="00B216DB">
            <w:pPr>
              <w:jc w:val="center"/>
              <w:rPr>
                <w:b/>
                <w:bCs/>
                <w:i/>
                <w:iCs/>
                <w:sz w:val="18"/>
                <w:szCs w:val="18"/>
                <w:lang w:val="fr-FR"/>
              </w:rPr>
            </w:pPr>
          </w:p>
          <w:p w14:paraId="4AD37154" w14:textId="77777777" w:rsidR="00412C88" w:rsidRDefault="00412C88" w:rsidP="00B216DB">
            <w:pPr>
              <w:jc w:val="center"/>
              <w:rPr>
                <w:b/>
                <w:bCs/>
                <w:i/>
                <w:iCs/>
                <w:sz w:val="18"/>
                <w:szCs w:val="18"/>
                <w:lang w:val="fr-FR"/>
              </w:rPr>
            </w:pPr>
            <w:r>
              <w:rPr>
                <w:b/>
                <w:bCs/>
                <w:i/>
                <w:iCs/>
                <w:sz w:val="18"/>
                <w:szCs w:val="18"/>
                <w:lang w:val="fr-FR"/>
              </w:rPr>
              <w:t>P</w:t>
            </w:r>
            <w:r w:rsidRPr="00FF6416">
              <w:rPr>
                <w:b/>
                <w:bCs/>
                <w:i/>
                <w:iCs/>
                <w:sz w:val="18"/>
                <w:szCs w:val="18"/>
                <w:lang w:val="fr-FR"/>
              </w:rPr>
              <w:t>résentation livre : les métaphores pour l’éducation</w:t>
            </w:r>
          </w:p>
          <w:p w14:paraId="612437DA" w14:textId="77777777" w:rsidR="00412C88" w:rsidRDefault="00412C88" w:rsidP="00B216DB">
            <w:pPr>
              <w:jc w:val="center"/>
              <w:rPr>
                <w:b/>
                <w:bCs/>
                <w:i/>
                <w:iCs/>
                <w:sz w:val="18"/>
                <w:szCs w:val="18"/>
                <w:lang w:val="fr-FR"/>
              </w:rPr>
            </w:pPr>
          </w:p>
          <w:p w14:paraId="666A5496" w14:textId="2CAF6E38" w:rsidR="00412C88" w:rsidRPr="00475192" w:rsidRDefault="00412C88" w:rsidP="00B216DB">
            <w:pPr>
              <w:jc w:val="center"/>
              <w:rPr>
                <w:sz w:val="18"/>
                <w:szCs w:val="18"/>
                <w:lang w:val="fr-CH"/>
              </w:rPr>
            </w:pPr>
            <w:r w:rsidRPr="00FF6416">
              <w:rPr>
                <w:b/>
                <w:bCs/>
                <w:i/>
                <w:iCs/>
                <w:sz w:val="18"/>
                <w:szCs w:val="18"/>
                <w:lang w:val="fr-CH"/>
              </w:rPr>
              <w:t xml:space="preserve"> </w:t>
            </w:r>
            <w:r w:rsidRPr="00475192">
              <w:rPr>
                <w:sz w:val="18"/>
                <w:szCs w:val="18"/>
                <w:lang w:val="fr-CH"/>
              </w:rPr>
              <w:t xml:space="preserve">Salle </w:t>
            </w:r>
            <w:r>
              <w:rPr>
                <w:sz w:val="18"/>
                <w:szCs w:val="18"/>
                <w:lang w:val="fr-CH"/>
              </w:rPr>
              <w:t>1193</w:t>
            </w:r>
            <w:r w:rsidRPr="00475192">
              <w:rPr>
                <w:sz w:val="18"/>
                <w:szCs w:val="18"/>
                <w:lang w:val="fr-CH"/>
              </w:rPr>
              <w:t xml:space="preserve"> </w:t>
            </w:r>
          </w:p>
        </w:tc>
        <w:tc>
          <w:tcPr>
            <w:tcW w:w="2047" w:type="dxa"/>
            <w:gridSpan w:val="2"/>
            <w:shd w:val="clear" w:color="auto" w:fill="A8D08D" w:themeFill="accent6" w:themeFillTint="99"/>
          </w:tcPr>
          <w:p w14:paraId="0CC9D6A1" w14:textId="798E8438" w:rsidR="00412C88" w:rsidRPr="0083457C" w:rsidRDefault="00412C88" w:rsidP="00B216DB">
            <w:pPr>
              <w:jc w:val="center"/>
              <w:rPr>
                <w:rFonts w:cs="Times New Roman (Corpo CS)"/>
                <w:b/>
                <w:bCs/>
                <w:smallCaps/>
                <w:sz w:val="18"/>
                <w:szCs w:val="18"/>
                <w:lang w:val="fr-CH"/>
              </w:rPr>
            </w:pPr>
            <w:r w:rsidRPr="0083457C">
              <w:rPr>
                <w:rFonts w:cs="Times New Roman (Corpo CS)"/>
                <w:b/>
                <w:bCs/>
                <w:smallCaps/>
                <w:sz w:val="18"/>
                <w:szCs w:val="18"/>
                <w:lang w:val="fr-CH"/>
              </w:rPr>
              <w:t xml:space="preserve">Symposium </w:t>
            </w:r>
            <w:r>
              <w:rPr>
                <w:rFonts w:cs="Times New Roman (Corpo CS)"/>
                <w:b/>
                <w:bCs/>
                <w:smallCaps/>
                <w:sz w:val="18"/>
                <w:szCs w:val="18"/>
                <w:lang w:val="fr-CH"/>
              </w:rPr>
              <w:t>8</w:t>
            </w:r>
          </w:p>
          <w:p w14:paraId="058A3330" w14:textId="77777777" w:rsidR="00412C88" w:rsidRDefault="00412C88" w:rsidP="00B216DB">
            <w:pPr>
              <w:jc w:val="center"/>
              <w:rPr>
                <w:b/>
                <w:bCs/>
                <w:i/>
                <w:iCs/>
                <w:sz w:val="18"/>
                <w:szCs w:val="18"/>
                <w:lang w:val="fr-CH"/>
              </w:rPr>
            </w:pPr>
          </w:p>
          <w:p w14:paraId="363B83CE" w14:textId="02800D48" w:rsidR="00412C88" w:rsidRPr="0083457C" w:rsidRDefault="00412C88" w:rsidP="00B216DB">
            <w:pPr>
              <w:jc w:val="center"/>
              <w:rPr>
                <w:sz w:val="18"/>
                <w:szCs w:val="18"/>
                <w:lang w:val="fr-CH"/>
              </w:rPr>
            </w:pPr>
            <w:r>
              <w:rPr>
                <w:b/>
                <w:bCs/>
                <w:i/>
                <w:iCs/>
                <w:sz w:val="18"/>
                <w:szCs w:val="18"/>
                <w:lang w:val="fr-CH"/>
              </w:rPr>
              <w:t>Réduire les inégalités en mathématiques dès le plus jeune âge : approches interventionnelles pour soutenir l’apprentissage</w:t>
            </w:r>
          </w:p>
          <w:p w14:paraId="4B537D6B" w14:textId="77777777" w:rsidR="00412C88" w:rsidRDefault="00412C88" w:rsidP="00B216DB">
            <w:pPr>
              <w:jc w:val="center"/>
              <w:rPr>
                <w:sz w:val="18"/>
                <w:szCs w:val="18"/>
                <w:lang w:val="fr-CH"/>
              </w:rPr>
            </w:pPr>
          </w:p>
          <w:p w14:paraId="59C6163F" w14:textId="457F9A69" w:rsidR="00412C88" w:rsidRPr="00475192" w:rsidRDefault="00412C88" w:rsidP="00B216DB">
            <w:pPr>
              <w:jc w:val="center"/>
              <w:rPr>
                <w:sz w:val="18"/>
                <w:szCs w:val="18"/>
                <w:lang w:val="fr-CH"/>
              </w:rPr>
            </w:pPr>
            <w:r w:rsidRPr="00475192">
              <w:rPr>
                <w:sz w:val="18"/>
                <w:szCs w:val="18"/>
                <w:lang w:val="fr-CH"/>
              </w:rPr>
              <w:t xml:space="preserve">Salle </w:t>
            </w:r>
            <w:r>
              <w:rPr>
                <w:sz w:val="18"/>
                <w:szCs w:val="18"/>
                <w:lang w:val="fr-CH"/>
              </w:rPr>
              <w:t>1140</w:t>
            </w:r>
          </w:p>
        </w:tc>
        <w:tc>
          <w:tcPr>
            <w:tcW w:w="1564" w:type="dxa"/>
            <w:gridSpan w:val="2"/>
            <w:shd w:val="clear" w:color="auto" w:fill="D0CECE" w:themeFill="background2" w:themeFillShade="E6"/>
          </w:tcPr>
          <w:p w14:paraId="75F1DF5E" w14:textId="7302E072" w:rsidR="00412C88" w:rsidRPr="00591032" w:rsidRDefault="00412C88" w:rsidP="00B216DB">
            <w:pPr>
              <w:jc w:val="center"/>
              <w:rPr>
                <w:rFonts w:cs="Times New Roman (Corpo CS)"/>
                <w:smallCaps/>
                <w:sz w:val="18"/>
                <w:szCs w:val="18"/>
                <w:highlight w:val="lightGray"/>
                <w:lang w:val="fr-CH"/>
              </w:rPr>
            </w:pPr>
            <w:r w:rsidRPr="00591032">
              <w:rPr>
                <w:rFonts w:cs="Calibri (Corpo)"/>
                <w:smallCaps/>
                <w:sz w:val="20"/>
                <w:szCs w:val="20"/>
                <w:highlight w:val="lightGray"/>
                <w:lang w:val="fr-CH"/>
              </w:rPr>
              <w:t xml:space="preserve">Session </w:t>
            </w:r>
            <w:r w:rsidRPr="00591032">
              <w:rPr>
                <w:rFonts w:cs="Times New Roman (Corpo CS)"/>
                <w:smallCaps/>
                <w:sz w:val="18"/>
                <w:szCs w:val="18"/>
                <w:highlight w:val="lightGray"/>
                <w:lang w:val="fr-CH"/>
              </w:rPr>
              <w:t>Conférences orales 6</w:t>
            </w:r>
          </w:p>
          <w:p w14:paraId="5B1314B4" w14:textId="77777777" w:rsidR="00412C88" w:rsidRDefault="00412C88" w:rsidP="00B216DB">
            <w:pPr>
              <w:jc w:val="center"/>
              <w:rPr>
                <w:sz w:val="18"/>
                <w:szCs w:val="18"/>
                <w:highlight w:val="lightGray"/>
                <w:lang w:val="fr-CH"/>
              </w:rPr>
            </w:pPr>
          </w:p>
          <w:p w14:paraId="25182EC7" w14:textId="77777777" w:rsidR="00412C88" w:rsidRDefault="00412C88" w:rsidP="00B216DB">
            <w:pPr>
              <w:jc w:val="center"/>
              <w:rPr>
                <w:sz w:val="18"/>
                <w:szCs w:val="18"/>
                <w:highlight w:val="lightGray"/>
                <w:lang w:val="fr-CH"/>
              </w:rPr>
            </w:pPr>
          </w:p>
          <w:p w14:paraId="2CB16DC2" w14:textId="77777777" w:rsidR="00412C88" w:rsidRPr="00591032" w:rsidRDefault="00412C88" w:rsidP="00412C88">
            <w:pPr>
              <w:jc w:val="center"/>
              <w:rPr>
                <w:b/>
                <w:bCs/>
                <w:sz w:val="18"/>
                <w:szCs w:val="18"/>
                <w:highlight w:val="lightGray"/>
                <w:lang w:val="fr-CH"/>
              </w:rPr>
            </w:pPr>
            <w:r w:rsidRPr="00591032">
              <w:rPr>
                <w:b/>
                <w:bCs/>
                <w:sz w:val="18"/>
                <w:szCs w:val="18"/>
                <w:highlight w:val="lightGray"/>
                <w:lang w:val="fr-FR"/>
              </w:rPr>
              <w:t>Langage et troubles du langage</w:t>
            </w:r>
            <w:r w:rsidRPr="00591032">
              <w:rPr>
                <w:b/>
                <w:bCs/>
                <w:sz w:val="18"/>
                <w:szCs w:val="18"/>
                <w:highlight w:val="lightGray"/>
                <w:lang w:val="fr-CH"/>
              </w:rPr>
              <w:t xml:space="preserve"> </w:t>
            </w:r>
          </w:p>
          <w:p w14:paraId="2DCC7236" w14:textId="77777777" w:rsidR="00412C88" w:rsidRPr="00591032" w:rsidRDefault="00412C88" w:rsidP="00412C88">
            <w:pPr>
              <w:jc w:val="center"/>
              <w:rPr>
                <w:sz w:val="18"/>
                <w:szCs w:val="18"/>
                <w:highlight w:val="lightGray"/>
                <w:lang w:val="fr-CH"/>
              </w:rPr>
            </w:pPr>
          </w:p>
          <w:p w14:paraId="1AD3069D" w14:textId="17464714" w:rsidR="00412C88" w:rsidRPr="00591032" w:rsidRDefault="00412C88" w:rsidP="00412C88">
            <w:pPr>
              <w:jc w:val="center"/>
              <w:rPr>
                <w:sz w:val="18"/>
                <w:szCs w:val="18"/>
                <w:highlight w:val="lightGray"/>
                <w:lang w:val="fr-CH"/>
              </w:rPr>
            </w:pPr>
            <w:r w:rsidRPr="00591032">
              <w:rPr>
                <w:sz w:val="18"/>
                <w:szCs w:val="18"/>
                <w:highlight w:val="lightGray"/>
                <w:lang w:val="fr-CH"/>
              </w:rPr>
              <w:t>Salle 1130</w:t>
            </w:r>
          </w:p>
          <w:p w14:paraId="7A23A8B3" w14:textId="77777777" w:rsidR="00412C88" w:rsidRPr="00591032" w:rsidRDefault="00412C88" w:rsidP="00B216DB">
            <w:pPr>
              <w:rPr>
                <w:sz w:val="18"/>
                <w:szCs w:val="18"/>
                <w:highlight w:val="lightGray"/>
                <w:lang w:val="fr-CH"/>
              </w:rPr>
            </w:pPr>
          </w:p>
        </w:tc>
        <w:tc>
          <w:tcPr>
            <w:tcW w:w="1580" w:type="dxa"/>
            <w:shd w:val="clear" w:color="auto" w:fill="D0CECE" w:themeFill="background2" w:themeFillShade="E6"/>
          </w:tcPr>
          <w:p w14:paraId="60019481" w14:textId="77777777" w:rsidR="00412C88" w:rsidRDefault="00412C88" w:rsidP="00B216DB">
            <w:pPr>
              <w:jc w:val="center"/>
              <w:rPr>
                <w:b/>
                <w:bCs/>
                <w:sz w:val="18"/>
                <w:szCs w:val="18"/>
                <w:lang w:val="fr-CH"/>
              </w:rPr>
            </w:pPr>
          </w:p>
          <w:p w14:paraId="366C9B33" w14:textId="77777777" w:rsidR="00412C88" w:rsidRDefault="00412C88" w:rsidP="00B216DB">
            <w:pPr>
              <w:jc w:val="center"/>
              <w:rPr>
                <w:b/>
                <w:bCs/>
                <w:sz w:val="18"/>
                <w:szCs w:val="18"/>
                <w:lang w:val="fr-CH"/>
              </w:rPr>
            </w:pPr>
          </w:p>
          <w:p w14:paraId="081B41AC" w14:textId="77777777" w:rsidR="00412C88" w:rsidRDefault="00412C88" w:rsidP="00B216DB">
            <w:pPr>
              <w:jc w:val="center"/>
              <w:rPr>
                <w:b/>
                <w:bCs/>
                <w:sz w:val="18"/>
                <w:szCs w:val="18"/>
                <w:lang w:val="fr-CH"/>
              </w:rPr>
            </w:pPr>
          </w:p>
          <w:p w14:paraId="2B171AEF" w14:textId="77777777" w:rsidR="00412C88" w:rsidRDefault="00412C88" w:rsidP="00B216DB">
            <w:pPr>
              <w:jc w:val="center"/>
              <w:rPr>
                <w:b/>
                <w:bCs/>
                <w:sz w:val="18"/>
                <w:szCs w:val="18"/>
                <w:lang w:val="fr-CH"/>
              </w:rPr>
            </w:pPr>
          </w:p>
          <w:p w14:paraId="7E1ABACA" w14:textId="77777777" w:rsidR="00412C88" w:rsidRDefault="00412C88" w:rsidP="00B216DB">
            <w:pPr>
              <w:jc w:val="center"/>
              <w:rPr>
                <w:b/>
                <w:bCs/>
                <w:sz w:val="18"/>
                <w:szCs w:val="18"/>
                <w:lang w:val="fr-CH"/>
              </w:rPr>
            </w:pPr>
          </w:p>
          <w:p w14:paraId="54BD37E7" w14:textId="30711AB7" w:rsidR="00412C88" w:rsidRPr="0083457C" w:rsidRDefault="00412C88" w:rsidP="00B216DB">
            <w:pPr>
              <w:jc w:val="center"/>
              <w:rPr>
                <w:b/>
                <w:bCs/>
                <w:sz w:val="18"/>
                <w:szCs w:val="18"/>
                <w:lang w:val="fr-CH"/>
              </w:rPr>
            </w:pPr>
            <w:r>
              <w:rPr>
                <w:b/>
                <w:bCs/>
                <w:sz w:val="18"/>
                <w:szCs w:val="18"/>
                <w:lang w:val="fr-CH"/>
              </w:rPr>
              <w:t>Visite du Centre Jean Piaget</w:t>
            </w:r>
          </w:p>
        </w:tc>
      </w:tr>
      <w:tr w:rsidR="00B216DB" w:rsidRPr="000F691C" w14:paraId="1F6CA362" w14:textId="77777777" w:rsidTr="00412C88">
        <w:trPr>
          <w:trHeight w:val="293"/>
        </w:trPr>
        <w:tc>
          <w:tcPr>
            <w:tcW w:w="502" w:type="dxa"/>
            <w:vMerge/>
            <w:shd w:val="clear" w:color="auto" w:fill="BFBFBF" w:themeFill="background1" w:themeFillShade="BF"/>
          </w:tcPr>
          <w:p w14:paraId="53AFCE78" w14:textId="77777777" w:rsidR="00B216DB" w:rsidRPr="0083457C" w:rsidRDefault="00B216DB" w:rsidP="00B216DB">
            <w:pPr>
              <w:rPr>
                <w:b/>
                <w:bCs/>
                <w:sz w:val="18"/>
                <w:szCs w:val="18"/>
                <w:lang w:val="fr-CH"/>
              </w:rPr>
            </w:pPr>
          </w:p>
        </w:tc>
        <w:tc>
          <w:tcPr>
            <w:tcW w:w="1244" w:type="dxa"/>
          </w:tcPr>
          <w:p w14:paraId="4D736929" w14:textId="04D7CC4B" w:rsidR="00B216DB" w:rsidRPr="0083457C" w:rsidRDefault="00B216DB" w:rsidP="00B216DB">
            <w:pPr>
              <w:rPr>
                <w:b/>
                <w:bCs/>
                <w:sz w:val="18"/>
                <w:szCs w:val="18"/>
                <w:lang w:val="fr-CH"/>
              </w:rPr>
            </w:pPr>
            <w:r w:rsidRPr="0083457C">
              <w:rPr>
                <w:b/>
                <w:bCs/>
                <w:sz w:val="18"/>
                <w:szCs w:val="18"/>
                <w:lang w:val="fr-CH"/>
              </w:rPr>
              <w:t>11h</w:t>
            </w:r>
            <w:r>
              <w:rPr>
                <w:b/>
                <w:bCs/>
                <w:sz w:val="18"/>
                <w:szCs w:val="18"/>
                <w:lang w:val="fr-CH"/>
              </w:rPr>
              <w:t>30</w:t>
            </w:r>
            <w:r w:rsidRPr="0083457C">
              <w:rPr>
                <w:b/>
                <w:bCs/>
                <w:sz w:val="18"/>
                <w:szCs w:val="18"/>
                <w:lang w:val="fr-CH"/>
              </w:rPr>
              <w:t>-12h</w:t>
            </w:r>
            <w:r>
              <w:rPr>
                <w:b/>
                <w:bCs/>
                <w:sz w:val="18"/>
                <w:szCs w:val="18"/>
                <w:lang w:val="fr-CH"/>
              </w:rPr>
              <w:t>3</w:t>
            </w:r>
            <w:r w:rsidRPr="0083457C">
              <w:rPr>
                <w:b/>
                <w:bCs/>
                <w:sz w:val="18"/>
                <w:szCs w:val="18"/>
                <w:lang w:val="fr-CH"/>
              </w:rPr>
              <w:t>0</w:t>
            </w:r>
          </w:p>
        </w:tc>
        <w:tc>
          <w:tcPr>
            <w:tcW w:w="8193" w:type="dxa"/>
            <w:gridSpan w:val="8"/>
            <w:shd w:val="clear" w:color="auto" w:fill="auto"/>
          </w:tcPr>
          <w:p w14:paraId="5F962DEC" w14:textId="57831E11" w:rsidR="00B216DB" w:rsidRPr="009C328C" w:rsidRDefault="00B216DB" w:rsidP="00B216DB">
            <w:pPr>
              <w:jc w:val="center"/>
              <w:rPr>
                <w:i/>
                <w:iCs/>
                <w:sz w:val="18"/>
                <w:szCs w:val="18"/>
                <w:lang w:val="en-GB"/>
              </w:rPr>
            </w:pPr>
            <w:r w:rsidRPr="009C328C">
              <w:rPr>
                <w:b/>
                <w:bCs/>
                <w:i/>
                <w:iCs/>
                <w:sz w:val="18"/>
                <w:szCs w:val="18"/>
                <w:lang w:val="en-GB"/>
              </w:rPr>
              <w:t>Analogies in Science and Science Learning:</w:t>
            </w:r>
            <w:r w:rsidRPr="009C328C">
              <w:rPr>
                <w:b/>
                <w:bCs/>
                <w:i/>
                <w:iCs/>
                <w:sz w:val="18"/>
                <w:szCs w:val="18"/>
                <w:lang w:val="en-GB"/>
              </w:rPr>
              <w:br/>
              <w:t>Sources of Insight, Error, and Intellectual Satisfaction par Andreas M</w:t>
            </w:r>
            <w:r w:rsidR="000F691C">
              <w:rPr>
                <w:b/>
                <w:bCs/>
                <w:i/>
                <w:iCs/>
                <w:sz w:val="18"/>
                <w:szCs w:val="18"/>
                <w:lang w:val="en-GB"/>
              </w:rPr>
              <w:t>ü</w:t>
            </w:r>
            <w:r w:rsidRPr="009C328C">
              <w:rPr>
                <w:b/>
                <w:bCs/>
                <w:i/>
                <w:iCs/>
                <w:sz w:val="18"/>
                <w:szCs w:val="18"/>
                <w:lang w:val="en-GB"/>
              </w:rPr>
              <w:t>ller</w:t>
            </w:r>
            <w:r>
              <w:rPr>
                <w:b/>
                <w:bCs/>
                <w:i/>
                <w:iCs/>
                <w:sz w:val="18"/>
                <w:szCs w:val="18"/>
                <w:lang w:val="en-GB"/>
              </w:rPr>
              <w:t xml:space="preserve"> – MS 150</w:t>
            </w:r>
          </w:p>
        </w:tc>
      </w:tr>
      <w:tr w:rsidR="00B216DB" w:rsidRPr="000F691C" w14:paraId="3020EBC4" w14:textId="77777777" w:rsidTr="00412C88">
        <w:trPr>
          <w:trHeight w:val="293"/>
        </w:trPr>
        <w:tc>
          <w:tcPr>
            <w:tcW w:w="502" w:type="dxa"/>
            <w:vMerge/>
            <w:shd w:val="clear" w:color="auto" w:fill="BFBFBF" w:themeFill="background1" w:themeFillShade="BF"/>
          </w:tcPr>
          <w:p w14:paraId="3AF0D44A" w14:textId="77777777" w:rsidR="00B216DB" w:rsidRPr="009C328C" w:rsidRDefault="00B216DB" w:rsidP="00B216DB">
            <w:pPr>
              <w:rPr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1244" w:type="dxa"/>
          </w:tcPr>
          <w:p w14:paraId="3BE671C3" w14:textId="04133564" w:rsidR="00B216DB" w:rsidRPr="0083457C" w:rsidRDefault="00B216DB" w:rsidP="00B216DB">
            <w:pPr>
              <w:rPr>
                <w:b/>
                <w:bCs/>
                <w:sz w:val="18"/>
                <w:szCs w:val="18"/>
                <w:lang w:val="fr-CH"/>
              </w:rPr>
            </w:pPr>
            <w:r w:rsidRPr="0083457C">
              <w:rPr>
                <w:b/>
                <w:bCs/>
                <w:sz w:val="18"/>
                <w:szCs w:val="18"/>
                <w:lang w:val="fr-CH"/>
              </w:rPr>
              <w:t>12h</w:t>
            </w:r>
            <w:r>
              <w:rPr>
                <w:b/>
                <w:bCs/>
                <w:sz w:val="18"/>
                <w:szCs w:val="18"/>
                <w:lang w:val="fr-CH"/>
              </w:rPr>
              <w:t>3</w:t>
            </w:r>
            <w:r w:rsidRPr="0083457C">
              <w:rPr>
                <w:b/>
                <w:bCs/>
                <w:sz w:val="18"/>
                <w:szCs w:val="18"/>
                <w:lang w:val="fr-CH"/>
              </w:rPr>
              <w:t>0-13h</w:t>
            </w:r>
            <w:r>
              <w:rPr>
                <w:b/>
                <w:bCs/>
                <w:sz w:val="18"/>
                <w:szCs w:val="18"/>
                <w:lang w:val="fr-CH"/>
              </w:rPr>
              <w:t>3</w:t>
            </w:r>
            <w:r w:rsidRPr="0083457C">
              <w:rPr>
                <w:b/>
                <w:bCs/>
                <w:sz w:val="18"/>
                <w:szCs w:val="18"/>
                <w:lang w:val="fr-CH"/>
              </w:rPr>
              <w:t>0</w:t>
            </w:r>
          </w:p>
        </w:tc>
        <w:tc>
          <w:tcPr>
            <w:tcW w:w="8193" w:type="dxa"/>
            <w:gridSpan w:val="8"/>
            <w:shd w:val="clear" w:color="auto" w:fill="D0CECE" w:themeFill="background2" w:themeFillShade="E6"/>
          </w:tcPr>
          <w:p w14:paraId="12A71D6F" w14:textId="0EF8D198" w:rsidR="00B216DB" w:rsidRPr="0083457C" w:rsidRDefault="00B216DB" w:rsidP="00B216DB">
            <w:pPr>
              <w:jc w:val="center"/>
              <w:rPr>
                <w:sz w:val="18"/>
                <w:szCs w:val="18"/>
                <w:lang w:val="fr-CH"/>
              </w:rPr>
            </w:pPr>
            <w:r w:rsidRPr="0083457C">
              <w:rPr>
                <w:sz w:val="18"/>
                <w:szCs w:val="18"/>
                <w:lang w:val="fr-CH"/>
              </w:rPr>
              <w:t>Pause déjeuner (Hall Uni Mail)</w:t>
            </w:r>
          </w:p>
        </w:tc>
      </w:tr>
      <w:tr w:rsidR="00B216DB" w:rsidRPr="000F691C" w14:paraId="609BFD5E" w14:textId="77777777" w:rsidTr="00412C88">
        <w:trPr>
          <w:trHeight w:val="293"/>
        </w:trPr>
        <w:tc>
          <w:tcPr>
            <w:tcW w:w="502" w:type="dxa"/>
            <w:vMerge/>
            <w:shd w:val="clear" w:color="auto" w:fill="BFBFBF" w:themeFill="background1" w:themeFillShade="BF"/>
          </w:tcPr>
          <w:p w14:paraId="40712ABE" w14:textId="77777777" w:rsidR="00B216DB" w:rsidRPr="0083457C" w:rsidRDefault="00B216DB" w:rsidP="00B216DB">
            <w:pPr>
              <w:rPr>
                <w:b/>
                <w:bCs/>
                <w:sz w:val="18"/>
                <w:szCs w:val="18"/>
                <w:lang w:val="fr-CH"/>
              </w:rPr>
            </w:pPr>
          </w:p>
        </w:tc>
        <w:tc>
          <w:tcPr>
            <w:tcW w:w="1244" w:type="dxa"/>
          </w:tcPr>
          <w:p w14:paraId="19B4A555" w14:textId="424F072F" w:rsidR="00B216DB" w:rsidRPr="0083457C" w:rsidRDefault="00B216DB" w:rsidP="00B216DB">
            <w:pPr>
              <w:rPr>
                <w:b/>
                <w:bCs/>
                <w:sz w:val="18"/>
                <w:szCs w:val="18"/>
                <w:lang w:val="fr-CH"/>
              </w:rPr>
            </w:pPr>
            <w:r w:rsidRPr="0083457C">
              <w:rPr>
                <w:b/>
                <w:bCs/>
                <w:sz w:val="18"/>
                <w:szCs w:val="18"/>
                <w:lang w:val="fr-CH"/>
              </w:rPr>
              <w:t>13h</w:t>
            </w:r>
            <w:r>
              <w:rPr>
                <w:b/>
                <w:bCs/>
                <w:sz w:val="18"/>
                <w:szCs w:val="18"/>
                <w:lang w:val="fr-CH"/>
              </w:rPr>
              <w:t>3</w:t>
            </w:r>
            <w:r w:rsidRPr="0083457C">
              <w:rPr>
                <w:b/>
                <w:bCs/>
                <w:sz w:val="18"/>
                <w:szCs w:val="18"/>
                <w:lang w:val="fr-CH"/>
              </w:rPr>
              <w:t>0-14</w:t>
            </w:r>
            <w:r w:rsidRPr="0083457C">
              <w:rPr>
                <w:b/>
                <w:bCs/>
                <w:color w:val="000000" w:themeColor="text1"/>
                <w:sz w:val="18"/>
                <w:szCs w:val="18"/>
                <w:lang w:val="fr-CH"/>
              </w:rPr>
              <w:t>h</w:t>
            </w:r>
            <w:r>
              <w:rPr>
                <w:b/>
                <w:bCs/>
                <w:color w:val="000000" w:themeColor="text1"/>
                <w:sz w:val="18"/>
                <w:szCs w:val="18"/>
                <w:lang w:val="fr-CH"/>
              </w:rPr>
              <w:t>3</w:t>
            </w:r>
            <w:r w:rsidRPr="0083457C">
              <w:rPr>
                <w:b/>
                <w:bCs/>
                <w:sz w:val="18"/>
                <w:szCs w:val="18"/>
                <w:lang w:val="fr-CH"/>
              </w:rPr>
              <w:t>0</w:t>
            </w:r>
          </w:p>
        </w:tc>
        <w:tc>
          <w:tcPr>
            <w:tcW w:w="8193" w:type="dxa"/>
            <w:gridSpan w:val="8"/>
          </w:tcPr>
          <w:p w14:paraId="42375A9C" w14:textId="45E77368" w:rsidR="00B216DB" w:rsidRPr="0083457C" w:rsidRDefault="00B216DB" w:rsidP="00B216DB">
            <w:pPr>
              <w:jc w:val="center"/>
              <w:rPr>
                <w:b/>
                <w:bCs/>
                <w:sz w:val="18"/>
                <w:szCs w:val="18"/>
                <w:lang w:val="fr-CH"/>
              </w:rPr>
            </w:pPr>
            <w:r w:rsidRPr="009C328C">
              <w:rPr>
                <w:rFonts w:cstheme="minorHAnsi"/>
                <w:b/>
                <w:bCs/>
                <w:i/>
                <w:iCs/>
                <w:sz w:val="18"/>
                <w:szCs w:val="18"/>
                <w:lang w:val="fr-FR"/>
              </w:rPr>
              <w:t>Traduire certaines découvertes des neurosciences cognitives sous la forme de pratiques concrètes en classe : l'exemple de l'éducation de l'attention par Jean-Philippe Lachaux</w:t>
            </w:r>
            <w:r>
              <w:rPr>
                <w:rFonts w:cstheme="minorHAnsi"/>
                <w:b/>
                <w:bCs/>
                <w:i/>
                <w:iCs/>
                <w:sz w:val="18"/>
                <w:szCs w:val="18"/>
                <w:lang w:val="fr-FR"/>
              </w:rPr>
              <w:t xml:space="preserve"> –MS 150</w:t>
            </w:r>
          </w:p>
        </w:tc>
      </w:tr>
      <w:tr w:rsidR="00B216DB" w:rsidRPr="000F691C" w14:paraId="040AAFC9" w14:textId="77777777" w:rsidTr="00412C88">
        <w:trPr>
          <w:trHeight w:val="293"/>
        </w:trPr>
        <w:tc>
          <w:tcPr>
            <w:tcW w:w="502" w:type="dxa"/>
            <w:vMerge/>
            <w:shd w:val="clear" w:color="auto" w:fill="BFBFBF" w:themeFill="background1" w:themeFillShade="BF"/>
          </w:tcPr>
          <w:p w14:paraId="13A391B4" w14:textId="77777777" w:rsidR="00B216DB" w:rsidRPr="0083457C" w:rsidRDefault="00B216DB" w:rsidP="00B216DB">
            <w:pPr>
              <w:rPr>
                <w:b/>
                <w:bCs/>
                <w:sz w:val="18"/>
                <w:szCs w:val="18"/>
                <w:lang w:val="fr-CH"/>
              </w:rPr>
            </w:pPr>
          </w:p>
        </w:tc>
        <w:tc>
          <w:tcPr>
            <w:tcW w:w="1244" w:type="dxa"/>
          </w:tcPr>
          <w:p w14:paraId="5B53F229" w14:textId="550AC3C1" w:rsidR="00B216DB" w:rsidRPr="0083457C" w:rsidRDefault="00B216DB" w:rsidP="00B216DB">
            <w:pPr>
              <w:rPr>
                <w:b/>
                <w:bCs/>
                <w:sz w:val="18"/>
                <w:szCs w:val="18"/>
                <w:lang w:val="fr-CH"/>
              </w:rPr>
            </w:pPr>
            <w:r w:rsidRPr="0083457C">
              <w:rPr>
                <w:b/>
                <w:bCs/>
                <w:sz w:val="18"/>
                <w:szCs w:val="18"/>
                <w:lang w:val="fr-CH"/>
              </w:rPr>
              <w:t>14h</w:t>
            </w:r>
            <w:r>
              <w:rPr>
                <w:b/>
                <w:bCs/>
                <w:sz w:val="18"/>
                <w:szCs w:val="18"/>
                <w:lang w:val="fr-CH"/>
              </w:rPr>
              <w:t>3</w:t>
            </w:r>
            <w:r w:rsidRPr="0083457C">
              <w:rPr>
                <w:b/>
                <w:bCs/>
                <w:sz w:val="18"/>
                <w:szCs w:val="18"/>
                <w:lang w:val="fr-CH"/>
              </w:rPr>
              <w:t>0-14h</w:t>
            </w:r>
            <w:r>
              <w:rPr>
                <w:b/>
                <w:bCs/>
                <w:sz w:val="18"/>
                <w:szCs w:val="18"/>
                <w:lang w:val="fr-CH"/>
              </w:rPr>
              <w:t>50</w:t>
            </w:r>
          </w:p>
        </w:tc>
        <w:tc>
          <w:tcPr>
            <w:tcW w:w="8193" w:type="dxa"/>
            <w:gridSpan w:val="8"/>
            <w:shd w:val="clear" w:color="auto" w:fill="D0CECE" w:themeFill="background2" w:themeFillShade="E6"/>
          </w:tcPr>
          <w:p w14:paraId="3E7E0821" w14:textId="65F52D69" w:rsidR="00B216DB" w:rsidRPr="0083457C" w:rsidRDefault="00B216DB" w:rsidP="00B216DB">
            <w:pPr>
              <w:jc w:val="center"/>
              <w:rPr>
                <w:sz w:val="18"/>
                <w:szCs w:val="18"/>
                <w:lang w:val="fr-CH"/>
              </w:rPr>
            </w:pPr>
            <w:r w:rsidRPr="0083457C">
              <w:rPr>
                <w:sz w:val="18"/>
                <w:szCs w:val="18"/>
                <w:lang w:val="fr-CH"/>
              </w:rPr>
              <w:t>Pause-café (Hall Uni-Mail)</w:t>
            </w:r>
          </w:p>
        </w:tc>
      </w:tr>
      <w:tr w:rsidR="00B216DB" w:rsidRPr="004C41E4" w14:paraId="0B99805C" w14:textId="77777777" w:rsidTr="00412C88">
        <w:trPr>
          <w:trHeight w:val="293"/>
        </w:trPr>
        <w:tc>
          <w:tcPr>
            <w:tcW w:w="502" w:type="dxa"/>
            <w:vMerge/>
            <w:shd w:val="clear" w:color="auto" w:fill="BFBFBF" w:themeFill="background1" w:themeFillShade="BF"/>
          </w:tcPr>
          <w:p w14:paraId="3C98BD48" w14:textId="77777777" w:rsidR="00B216DB" w:rsidRPr="0083457C" w:rsidRDefault="00B216DB" w:rsidP="00B216DB">
            <w:pPr>
              <w:rPr>
                <w:b/>
                <w:bCs/>
                <w:sz w:val="18"/>
                <w:szCs w:val="18"/>
                <w:lang w:val="fr-CH"/>
              </w:rPr>
            </w:pPr>
          </w:p>
        </w:tc>
        <w:tc>
          <w:tcPr>
            <w:tcW w:w="1244" w:type="dxa"/>
          </w:tcPr>
          <w:p w14:paraId="290664AC" w14:textId="5A9E806E" w:rsidR="00B216DB" w:rsidRPr="0083457C" w:rsidRDefault="00B216DB" w:rsidP="00B216DB">
            <w:pPr>
              <w:rPr>
                <w:b/>
                <w:bCs/>
                <w:sz w:val="18"/>
                <w:szCs w:val="18"/>
                <w:lang w:val="fr-CH"/>
              </w:rPr>
            </w:pPr>
            <w:r w:rsidRPr="0083457C">
              <w:rPr>
                <w:b/>
                <w:bCs/>
                <w:sz w:val="18"/>
                <w:szCs w:val="18"/>
                <w:lang w:val="fr-CH"/>
              </w:rPr>
              <w:t>14h</w:t>
            </w:r>
            <w:r>
              <w:rPr>
                <w:b/>
                <w:bCs/>
                <w:sz w:val="18"/>
                <w:szCs w:val="18"/>
                <w:lang w:val="fr-CH"/>
              </w:rPr>
              <w:t>5</w:t>
            </w:r>
            <w:r w:rsidRPr="0083457C">
              <w:rPr>
                <w:b/>
                <w:bCs/>
                <w:sz w:val="18"/>
                <w:szCs w:val="18"/>
                <w:lang w:val="fr-CH"/>
              </w:rPr>
              <w:t>0-16h</w:t>
            </w:r>
            <w:r>
              <w:rPr>
                <w:b/>
                <w:bCs/>
                <w:sz w:val="18"/>
                <w:szCs w:val="18"/>
                <w:lang w:val="fr-CH"/>
              </w:rPr>
              <w:t>3</w:t>
            </w:r>
            <w:r w:rsidRPr="0083457C">
              <w:rPr>
                <w:b/>
                <w:bCs/>
                <w:sz w:val="18"/>
                <w:szCs w:val="18"/>
                <w:lang w:val="fr-CH"/>
              </w:rPr>
              <w:t>0</w:t>
            </w:r>
          </w:p>
        </w:tc>
        <w:tc>
          <w:tcPr>
            <w:tcW w:w="1461" w:type="dxa"/>
            <w:shd w:val="clear" w:color="auto" w:fill="A8D08D" w:themeFill="accent6" w:themeFillTint="99"/>
          </w:tcPr>
          <w:p w14:paraId="09860BBB" w14:textId="61E0FB6D" w:rsidR="00B216DB" w:rsidRPr="00591032" w:rsidRDefault="00B216DB" w:rsidP="00B216DB">
            <w:pPr>
              <w:jc w:val="center"/>
              <w:rPr>
                <w:rFonts w:cs="Times New Roman (Corpo CS)"/>
                <w:b/>
                <w:bCs/>
                <w:smallCaps/>
                <w:color w:val="000000" w:themeColor="text1"/>
                <w:sz w:val="18"/>
                <w:szCs w:val="18"/>
                <w:lang w:val="fr-CH"/>
              </w:rPr>
            </w:pPr>
            <w:r w:rsidRPr="00591032">
              <w:rPr>
                <w:rFonts w:cs="Times New Roman (Corpo CS)"/>
                <w:b/>
                <w:bCs/>
                <w:smallCaps/>
                <w:color w:val="000000" w:themeColor="text1"/>
                <w:sz w:val="18"/>
                <w:szCs w:val="18"/>
                <w:lang w:val="fr-CH"/>
              </w:rPr>
              <w:t>Symposium 9</w:t>
            </w:r>
          </w:p>
          <w:p w14:paraId="767CC405" w14:textId="77777777" w:rsidR="00B216DB" w:rsidRPr="00591032" w:rsidRDefault="00B216DB" w:rsidP="00B216DB">
            <w:pPr>
              <w:jc w:val="center"/>
              <w:rPr>
                <w:b/>
                <w:bCs/>
                <w:i/>
                <w:iCs/>
                <w:color w:val="000000" w:themeColor="text1"/>
                <w:sz w:val="18"/>
                <w:szCs w:val="18"/>
                <w:lang w:val="fr-CH"/>
              </w:rPr>
            </w:pPr>
          </w:p>
          <w:p w14:paraId="311F005F" w14:textId="78A84634" w:rsidR="00B216DB" w:rsidRPr="00591032" w:rsidRDefault="00B216DB" w:rsidP="00B216DB">
            <w:pPr>
              <w:jc w:val="center"/>
              <w:rPr>
                <w:b/>
                <w:bCs/>
                <w:i/>
                <w:iCs/>
                <w:color w:val="000000" w:themeColor="text1"/>
                <w:sz w:val="18"/>
                <w:szCs w:val="18"/>
                <w:lang w:val="fr-CH"/>
              </w:rPr>
            </w:pPr>
            <w:r w:rsidRPr="00591032">
              <w:rPr>
                <w:b/>
                <w:bCs/>
                <w:i/>
                <w:iCs/>
                <w:color w:val="000000" w:themeColor="text1"/>
                <w:sz w:val="18"/>
                <w:szCs w:val="18"/>
                <w:lang w:val="fr-CH"/>
              </w:rPr>
              <w:t>Outils et approches pour soutenir les personnes avec une déficience visuelle dans leur développement émotionnel et professionnel</w:t>
            </w:r>
          </w:p>
          <w:p w14:paraId="56523F54" w14:textId="77777777" w:rsidR="00B216DB" w:rsidRDefault="00B216DB" w:rsidP="00B216DB">
            <w:pPr>
              <w:jc w:val="center"/>
              <w:rPr>
                <w:color w:val="000000" w:themeColor="text1"/>
                <w:sz w:val="18"/>
                <w:szCs w:val="18"/>
                <w:lang w:val="fr-CH"/>
              </w:rPr>
            </w:pPr>
          </w:p>
          <w:p w14:paraId="7CA9B441" w14:textId="3F69BBB1" w:rsidR="00B216DB" w:rsidRPr="00591032" w:rsidRDefault="00B216DB" w:rsidP="00B216DB">
            <w:pPr>
              <w:jc w:val="center"/>
              <w:rPr>
                <w:color w:val="000000" w:themeColor="text1"/>
                <w:sz w:val="18"/>
                <w:szCs w:val="18"/>
                <w:lang w:val="fr-CH"/>
              </w:rPr>
            </w:pPr>
            <w:r w:rsidRPr="00591032">
              <w:rPr>
                <w:color w:val="000000" w:themeColor="text1"/>
                <w:sz w:val="18"/>
                <w:szCs w:val="18"/>
                <w:lang w:val="fr-CH"/>
              </w:rPr>
              <w:t>Salle 1140</w:t>
            </w:r>
          </w:p>
        </w:tc>
        <w:tc>
          <w:tcPr>
            <w:tcW w:w="1469" w:type="dxa"/>
            <w:shd w:val="clear" w:color="auto" w:fill="D0CECE" w:themeFill="background2" w:themeFillShade="E6"/>
          </w:tcPr>
          <w:p w14:paraId="3EDC2AA5" w14:textId="44FC1A32" w:rsidR="00B216DB" w:rsidRPr="00591032" w:rsidRDefault="00B216DB" w:rsidP="00B216DB">
            <w:pPr>
              <w:jc w:val="center"/>
              <w:rPr>
                <w:rFonts w:cs="Times New Roman (Corpo CS)"/>
                <w:smallCaps/>
                <w:color w:val="000000" w:themeColor="text1"/>
                <w:sz w:val="18"/>
                <w:szCs w:val="18"/>
                <w:highlight w:val="lightGray"/>
                <w:lang w:val="fr-CH"/>
              </w:rPr>
            </w:pPr>
            <w:r w:rsidRPr="00591032">
              <w:rPr>
                <w:rFonts w:cs="Calibri (Corpo)"/>
                <w:smallCaps/>
                <w:sz w:val="20"/>
                <w:szCs w:val="20"/>
                <w:highlight w:val="lightGray"/>
                <w:lang w:val="fr-CH"/>
              </w:rPr>
              <w:t xml:space="preserve">Session </w:t>
            </w:r>
            <w:r w:rsidRPr="00591032">
              <w:rPr>
                <w:rFonts w:cs="Times New Roman (Corpo CS)"/>
                <w:smallCaps/>
                <w:color w:val="000000" w:themeColor="text1"/>
                <w:sz w:val="18"/>
                <w:szCs w:val="18"/>
                <w:highlight w:val="lightGray"/>
                <w:lang w:val="fr-CH"/>
              </w:rPr>
              <w:t xml:space="preserve">Conférences orales </w:t>
            </w:r>
            <w:r w:rsidR="002A08D2">
              <w:rPr>
                <w:rFonts w:cs="Times New Roman (Corpo CS)"/>
                <w:smallCaps/>
                <w:color w:val="000000" w:themeColor="text1"/>
                <w:sz w:val="18"/>
                <w:szCs w:val="18"/>
                <w:highlight w:val="lightGray"/>
                <w:lang w:val="fr-CH"/>
              </w:rPr>
              <w:t>7</w:t>
            </w:r>
          </w:p>
          <w:p w14:paraId="21C62EC7" w14:textId="4AFD5EFC" w:rsidR="00B216DB" w:rsidRPr="00591032" w:rsidRDefault="00B216DB" w:rsidP="00B216DB">
            <w:pPr>
              <w:jc w:val="center"/>
              <w:rPr>
                <w:color w:val="000000" w:themeColor="text1"/>
                <w:sz w:val="18"/>
                <w:szCs w:val="18"/>
                <w:highlight w:val="lightGray"/>
                <w:lang w:val="fr-CH"/>
              </w:rPr>
            </w:pPr>
          </w:p>
          <w:p w14:paraId="35E50BA3" w14:textId="77777777" w:rsidR="00B216DB" w:rsidRPr="00591032" w:rsidRDefault="00B216DB" w:rsidP="00B216DB">
            <w:pPr>
              <w:jc w:val="center"/>
              <w:rPr>
                <w:color w:val="000000" w:themeColor="text1"/>
                <w:sz w:val="20"/>
                <w:szCs w:val="20"/>
                <w:highlight w:val="lightGray"/>
                <w:lang w:val="fr-CH"/>
              </w:rPr>
            </w:pPr>
          </w:p>
          <w:p w14:paraId="11B8D023" w14:textId="6667C45D" w:rsidR="00B216DB" w:rsidRPr="00591032" w:rsidRDefault="00B216DB" w:rsidP="00B216DB">
            <w:pPr>
              <w:jc w:val="center"/>
              <w:rPr>
                <w:b/>
                <w:bCs/>
                <w:color w:val="000000" w:themeColor="text1"/>
                <w:sz w:val="18"/>
                <w:szCs w:val="18"/>
                <w:highlight w:val="lightGray"/>
                <w:lang w:val="fr-CH"/>
              </w:rPr>
            </w:pPr>
            <w:r w:rsidRPr="00591032">
              <w:rPr>
                <w:b/>
                <w:bCs/>
                <w:color w:val="000000" w:themeColor="text1"/>
                <w:sz w:val="20"/>
                <w:szCs w:val="20"/>
                <w:highlight w:val="lightGray"/>
                <w:lang w:val="fr-CH"/>
              </w:rPr>
              <w:t>Langage et grammaire</w:t>
            </w:r>
          </w:p>
          <w:p w14:paraId="3CB4FD36" w14:textId="77777777" w:rsidR="00B216DB" w:rsidRPr="00591032" w:rsidRDefault="00B216DB" w:rsidP="00B216DB">
            <w:pPr>
              <w:jc w:val="center"/>
              <w:rPr>
                <w:color w:val="000000" w:themeColor="text1"/>
                <w:sz w:val="18"/>
                <w:szCs w:val="18"/>
                <w:highlight w:val="lightGray"/>
                <w:lang w:val="fr-FR"/>
              </w:rPr>
            </w:pPr>
          </w:p>
          <w:p w14:paraId="258F6AB8" w14:textId="2C54650A" w:rsidR="00B216DB" w:rsidRPr="00591032" w:rsidRDefault="00B216DB" w:rsidP="00B216DB">
            <w:pPr>
              <w:jc w:val="center"/>
              <w:rPr>
                <w:color w:val="000000" w:themeColor="text1"/>
                <w:sz w:val="18"/>
                <w:szCs w:val="18"/>
                <w:lang w:val="fr-FR"/>
              </w:rPr>
            </w:pPr>
            <w:r w:rsidRPr="00591032">
              <w:rPr>
                <w:color w:val="000000" w:themeColor="text1"/>
                <w:sz w:val="18"/>
                <w:szCs w:val="18"/>
                <w:highlight w:val="lightGray"/>
                <w:lang w:val="fr-FR"/>
              </w:rPr>
              <w:t>Salle 1130</w:t>
            </w:r>
          </w:p>
          <w:p w14:paraId="60C82792" w14:textId="7E43F18F" w:rsidR="00B216DB" w:rsidRPr="00591032" w:rsidRDefault="00B216DB" w:rsidP="00B216DB">
            <w:pPr>
              <w:jc w:val="center"/>
              <w:rPr>
                <w:color w:val="000000" w:themeColor="text1"/>
                <w:sz w:val="18"/>
                <w:szCs w:val="18"/>
                <w:lang w:val="fr-CH"/>
              </w:rPr>
            </w:pPr>
          </w:p>
        </w:tc>
        <w:tc>
          <w:tcPr>
            <w:tcW w:w="1572" w:type="dxa"/>
            <w:gridSpan w:val="2"/>
            <w:shd w:val="clear" w:color="auto" w:fill="A8D08D" w:themeFill="accent6" w:themeFillTint="99"/>
          </w:tcPr>
          <w:p w14:paraId="50D74BB2" w14:textId="77BBFD40" w:rsidR="00B216DB" w:rsidRPr="00591032" w:rsidRDefault="00B216DB" w:rsidP="00B216DB">
            <w:pPr>
              <w:jc w:val="center"/>
              <w:rPr>
                <w:rFonts w:cs="Times New Roman (Corpo CS)"/>
                <w:b/>
                <w:bCs/>
                <w:smallCaps/>
                <w:color w:val="000000" w:themeColor="text1"/>
                <w:sz w:val="18"/>
                <w:szCs w:val="18"/>
                <w:lang w:val="fr-CH"/>
              </w:rPr>
            </w:pPr>
            <w:r w:rsidRPr="00591032">
              <w:rPr>
                <w:rFonts w:cs="Times New Roman (Corpo CS)"/>
                <w:b/>
                <w:bCs/>
                <w:smallCaps/>
                <w:color w:val="000000" w:themeColor="text1"/>
                <w:sz w:val="18"/>
                <w:szCs w:val="18"/>
                <w:lang w:val="fr-CH"/>
              </w:rPr>
              <w:t>Symposium 10</w:t>
            </w:r>
          </w:p>
          <w:p w14:paraId="6E7FCD71" w14:textId="77777777" w:rsidR="00B216DB" w:rsidRPr="00591032" w:rsidRDefault="00B216DB" w:rsidP="00B216DB">
            <w:pPr>
              <w:jc w:val="center"/>
              <w:rPr>
                <w:b/>
                <w:bCs/>
                <w:i/>
                <w:iCs/>
                <w:color w:val="000000" w:themeColor="text1"/>
                <w:sz w:val="18"/>
                <w:szCs w:val="18"/>
                <w:lang w:val="fr-CH"/>
              </w:rPr>
            </w:pPr>
          </w:p>
          <w:p w14:paraId="37F969D4" w14:textId="007C03EA" w:rsidR="00B216DB" w:rsidRPr="00591032" w:rsidRDefault="00B216DB" w:rsidP="00B216DB">
            <w:pPr>
              <w:jc w:val="center"/>
              <w:rPr>
                <w:b/>
                <w:bCs/>
                <w:i/>
                <w:iCs/>
                <w:color w:val="000000" w:themeColor="text1"/>
                <w:sz w:val="18"/>
                <w:szCs w:val="18"/>
                <w:lang w:val="fr-CH"/>
              </w:rPr>
            </w:pPr>
            <w:r w:rsidRPr="00591032">
              <w:rPr>
                <w:b/>
                <w:bCs/>
                <w:i/>
                <w:iCs/>
                <w:color w:val="000000" w:themeColor="text1"/>
                <w:sz w:val="18"/>
                <w:szCs w:val="18"/>
                <w:lang w:val="fr-CH"/>
              </w:rPr>
              <w:t>Quelle place pour les compétences socio-émotionnelles dans l’enseignement ?</w:t>
            </w:r>
          </w:p>
          <w:p w14:paraId="174CE43C" w14:textId="77777777" w:rsidR="00B216DB" w:rsidRDefault="00B216DB" w:rsidP="00B216DB">
            <w:pPr>
              <w:jc w:val="center"/>
              <w:rPr>
                <w:color w:val="000000" w:themeColor="text1"/>
                <w:sz w:val="18"/>
                <w:szCs w:val="18"/>
                <w:lang w:val="fr-CH"/>
              </w:rPr>
            </w:pPr>
          </w:p>
          <w:p w14:paraId="6C7EFE1A" w14:textId="0662CC86" w:rsidR="00B216DB" w:rsidRPr="00591032" w:rsidRDefault="00B216DB" w:rsidP="00B216DB">
            <w:pPr>
              <w:jc w:val="center"/>
              <w:rPr>
                <w:color w:val="000000" w:themeColor="text1"/>
                <w:sz w:val="18"/>
                <w:szCs w:val="18"/>
                <w:lang w:val="fr-CH"/>
              </w:rPr>
            </w:pPr>
            <w:r w:rsidRPr="00591032">
              <w:rPr>
                <w:color w:val="000000" w:themeColor="text1"/>
                <w:sz w:val="18"/>
                <w:szCs w:val="18"/>
                <w:lang w:val="fr-CH"/>
              </w:rPr>
              <w:t>MS 150</w:t>
            </w:r>
          </w:p>
        </w:tc>
        <w:tc>
          <w:tcPr>
            <w:tcW w:w="1832" w:type="dxa"/>
            <w:gridSpan w:val="2"/>
            <w:shd w:val="clear" w:color="auto" w:fill="D0CECE" w:themeFill="background2" w:themeFillShade="E6"/>
          </w:tcPr>
          <w:p w14:paraId="6EF2B460" w14:textId="2832BC8D" w:rsidR="00B216DB" w:rsidRPr="00591032" w:rsidRDefault="00B216DB" w:rsidP="00B216DB">
            <w:pPr>
              <w:jc w:val="center"/>
              <w:rPr>
                <w:rFonts w:cs="Times New Roman (Corpo CS)"/>
                <w:smallCaps/>
                <w:color w:val="000000" w:themeColor="text1"/>
                <w:sz w:val="18"/>
                <w:szCs w:val="18"/>
                <w:highlight w:val="lightGray"/>
                <w:lang w:val="fr-CH"/>
              </w:rPr>
            </w:pPr>
            <w:r w:rsidRPr="00591032">
              <w:rPr>
                <w:rFonts w:cs="Calibri (Corpo)"/>
                <w:smallCaps/>
                <w:sz w:val="20"/>
                <w:szCs w:val="20"/>
                <w:highlight w:val="lightGray"/>
                <w:lang w:val="fr-CH"/>
              </w:rPr>
              <w:t xml:space="preserve">Session </w:t>
            </w:r>
            <w:r w:rsidRPr="00591032">
              <w:rPr>
                <w:rFonts w:cs="Times New Roman (Corpo CS)"/>
                <w:smallCaps/>
                <w:color w:val="000000" w:themeColor="text1"/>
                <w:sz w:val="18"/>
                <w:szCs w:val="18"/>
                <w:highlight w:val="lightGray"/>
                <w:lang w:val="fr-CH"/>
              </w:rPr>
              <w:t xml:space="preserve">Conférences orales </w:t>
            </w:r>
            <w:r w:rsidR="002A08D2">
              <w:rPr>
                <w:rFonts w:cs="Times New Roman (Corpo CS)"/>
                <w:smallCaps/>
                <w:color w:val="000000" w:themeColor="text1"/>
                <w:sz w:val="18"/>
                <w:szCs w:val="18"/>
                <w:highlight w:val="lightGray"/>
                <w:lang w:val="fr-CH"/>
              </w:rPr>
              <w:t>8</w:t>
            </w:r>
          </w:p>
          <w:p w14:paraId="1B14286E" w14:textId="77777777" w:rsidR="00B216DB" w:rsidRPr="00591032" w:rsidRDefault="00B216DB" w:rsidP="00B216DB">
            <w:pPr>
              <w:jc w:val="center"/>
              <w:rPr>
                <w:color w:val="000000" w:themeColor="text1"/>
                <w:sz w:val="18"/>
                <w:szCs w:val="18"/>
                <w:highlight w:val="lightGray"/>
                <w:lang w:val="fr-CH"/>
              </w:rPr>
            </w:pPr>
          </w:p>
          <w:p w14:paraId="3005D2D6" w14:textId="77777777" w:rsidR="00B216DB" w:rsidRPr="00591032" w:rsidRDefault="00B216DB" w:rsidP="00B216DB">
            <w:pPr>
              <w:jc w:val="center"/>
              <w:rPr>
                <w:color w:val="000000" w:themeColor="text1"/>
                <w:sz w:val="18"/>
                <w:szCs w:val="18"/>
                <w:highlight w:val="lightGray"/>
                <w:lang w:val="fr-CH"/>
              </w:rPr>
            </w:pPr>
          </w:p>
          <w:p w14:paraId="5220BBC0" w14:textId="77777777" w:rsidR="00B216DB" w:rsidRPr="00591032" w:rsidRDefault="00B216DB" w:rsidP="00B216DB">
            <w:pPr>
              <w:jc w:val="center"/>
              <w:rPr>
                <w:color w:val="000000" w:themeColor="text1"/>
                <w:sz w:val="18"/>
                <w:szCs w:val="18"/>
                <w:highlight w:val="lightGray"/>
                <w:lang w:val="fr-CH"/>
              </w:rPr>
            </w:pPr>
          </w:p>
          <w:p w14:paraId="54BCB48F" w14:textId="77777777" w:rsidR="00B216DB" w:rsidRPr="00591032" w:rsidRDefault="00B216DB" w:rsidP="00B216DB">
            <w:pPr>
              <w:jc w:val="center"/>
              <w:rPr>
                <w:color w:val="000000" w:themeColor="text1"/>
                <w:sz w:val="18"/>
                <w:szCs w:val="18"/>
                <w:highlight w:val="lightGray"/>
                <w:lang w:val="fr-FR"/>
              </w:rPr>
            </w:pPr>
          </w:p>
          <w:p w14:paraId="75340897" w14:textId="6F6D7209" w:rsidR="00B216DB" w:rsidRPr="00591032" w:rsidRDefault="00B216DB" w:rsidP="00B216DB">
            <w:pPr>
              <w:jc w:val="center"/>
              <w:rPr>
                <w:b/>
                <w:bCs/>
                <w:color w:val="000000" w:themeColor="text1"/>
                <w:sz w:val="18"/>
                <w:szCs w:val="18"/>
                <w:highlight w:val="lightGray"/>
                <w:lang w:val="fr-CH"/>
              </w:rPr>
            </w:pPr>
            <w:r w:rsidRPr="00591032">
              <w:rPr>
                <w:b/>
                <w:bCs/>
                <w:color w:val="000000" w:themeColor="text1"/>
                <w:sz w:val="18"/>
                <w:szCs w:val="18"/>
                <w:highlight w:val="lightGray"/>
                <w:lang w:val="fr-FR"/>
              </w:rPr>
              <w:t>Analogies et raisonnement</w:t>
            </w:r>
            <w:r w:rsidRPr="00591032">
              <w:rPr>
                <w:b/>
                <w:bCs/>
                <w:color w:val="000000" w:themeColor="text1"/>
                <w:sz w:val="18"/>
                <w:szCs w:val="18"/>
                <w:highlight w:val="lightGray"/>
                <w:lang w:val="fr-CH"/>
              </w:rPr>
              <w:t xml:space="preserve"> </w:t>
            </w:r>
          </w:p>
          <w:p w14:paraId="55C3A22B" w14:textId="77777777" w:rsidR="00B216DB" w:rsidRPr="00591032" w:rsidRDefault="00B216DB" w:rsidP="00B216DB">
            <w:pPr>
              <w:jc w:val="center"/>
              <w:rPr>
                <w:color w:val="000000" w:themeColor="text1"/>
                <w:sz w:val="18"/>
                <w:szCs w:val="18"/>
                <w:highlight w:val="lightGray"/>
                <w:lang w:val="fr-CH"/>
              </w:rPr>
            </w:pPr>
          </w:p>
          <w:p w14:paraId="5C7EEC08" w14:textId="7BDC8412" w:rsidR="00B216DB" w:rsidRPr="00591032" w:rsidRDefault="00B216DB" w:rsidP="00B216DB">
            <w:pPr>
              <w:jc w:val="center"/>
              <w:rPr>
                <w:color w:val="000000" w:themeColor="text1"/>
                <w:sz w:val="18"/>
                <w:szCs w:val="18"/>
                <w:lang w:val="fr-CH"/>
              </w:rPr>
            </w:pPr>
            <w:r w:rsidRPr="00591032">
              <w:rPr>
                <w:color w:val="000000" w:themeColor="text1"/>
                <w:sz w:val="18"/>
                <w:szCs w:val="18"/>
                <w:highlight w:val="lightGray"/>
                <w:lang w:val="fr-CH"/>
              </w:rPr>
              <w:t>Salle 1150</w:t>
            </w:r>
          </w:p>
        </w:tc>
        <w:tc>
          <w:tcPr>
            <w:tcW w:w="1859" w:type="dxa"/>
            <w:gridSpan w:val="2"/>
            <w:tcBorders>
              <w:bottom w:val="nil"/>
            </w:tcBorders>
            <w:shd w:val="clear" w:color="auto" w:fill="D0CECE" w:themeFill="background2" w:themeFillShade="E6"/>
          </w:tcPr>
          <w:p w14:paraId="064B2365" w14:textId="26B6EB17" w:rsidR="00B216DB" w:rsidRPr="00591032" w:rsidRDefault="00B216DB" w:rsidP="00B216DB">
            <w:pPr>
              <w:jc w:val="center"/>
              <w:rPr>
                <w:color w:val="000000" w:themeColor="text1"/>
                <w:sz w:val="18"/>
                <w:szCs w:val="18"/>
                <w:highlight w:val="lightGray"/>
                <w:lang w:val="fr-CH"/>
              </w:rPr>
            </w:pPr>
          </w:p>
        </w:tc>
      </w:tr>
      <w:tr w:rsidR="00B216DB" w:rsidRPr="007C5406" w14:paraId="41C95178" w14:textId="77777777" w:rsidTr="00412C88">
        <w:trPr>
          <w:trHeight w:val="293"/>
        </w:trPr>
        <w:tc>
          <w:tcPr>
            <w:tcW w:w="502" w:type="dxa"/>
            <w:vMerge/>
            <w:tcBorders>
              <w:top w:val="nil"/>
            </w:tcBorders>
            <w:shd w:val="clear" w:color="auto" w:fill="BFBFBF" w:themeFill="background1" w:themeFillShade="BF"/>
          </w:tcPr>
          <w:p w14:paraId="4DFAF51F" w14:textId="77777777" w:rsidR="00B216DB" w:rsidRPr="0083457C" w:rsidRDefault="00B216DB" w:rsidP="00B216DB">
            <w:pPr>
              <w:rPr>
                <w:b/>
                <w:bCs/>
                <w:sz w:val="18"/>
                <w:szCs w:val="18"/>
                <w:lang w:val="fr-CH"/>
              </w:rPr>
            </w:pPr>
          </w:p>
        </w:tc>
        <w:tc>
          <w:tcPr>
            <w:tcW w:w="1244" w:type="dxa"/>
            <w:tcBorders>
              <w:top w:val="nil"/>
            </w:tcBorders>
          </w:tcPr>
          <w:p w14:paraId="1DB4631E" w14:textId="05C93D6B" w:rsidR="00B216DB" w:rsidRPr="0083457C" w:rsidRDefault="00B216DB" w:rsidP="00B216DB">
            <w:pPr>
              <w:rPr>
                <w:b/>
                <w:bCs/>
                <w:sz w:val="18"/>
                <w:szCs w:val="18"/>
                <w:lang w:val="fr-CH"/>
              </w:rPr>
            </w:pPr>
            <w:r w:rsidRPr="0083457C">
              <w:rPr>
                <w:b/>
                <w:bCs/>
                <w:sz w:val="18"/>
                <w:szCs w:val="18"/>
                <w:lang w:val="fr-CH"/>
              </w:rPr>
              <w:t>16h</w:t>
            </w:r>
            <w:r>
              <w:rPr>
                <w:b/>
                <w:bCs/>
                <w:sz w:val="18"/>
                <w:szCs w:val="18"/>
                <w:lang w:val="fr-CH"/>
              </w:rPr>
              <w:t>3</w:t>
            </w:r>
            <w:r w:rsidRPr="0083457C">
              <w:rPr>
                <w:b/>
                <w:bCs/>
                <w:sz w:val="18"/>
                <w:szCs w:val="18"/>
                <w:lang w:val="fr-CH"/>
              </w:rPr>
              <w:t>0-17h</w:t>
            </w:r>
            <w:r>
              <w:rPr>
                <w:b/>
                <w:bCs/>
                <w:sz w:val="18"/>
                <w:szCs w:val="18"/>
                <w:lang w:val="fr-CH"/>
              </w:rPr>
              <w:t>30</w:t>
            </w:r>
          </w:p>
        </w:tc>
        <w:tc>
          <w:tcPr>
            <w:tcW w:w="8193" w:type="dxa"/>
            <w:gridSpan w:val="8"/>
            <w:tcBorders>
              <w:top w:val="nil"/>
            </w:tcBorders>
            <w:shd w:val="clear" w:color="auto" w:fill="auto"/>
          </w:tcPr>
          <w:p w14:paraId="72A868CC" w14:textId="772F8C78" w:rsidR="00B216DB" w:rsidRPr="00F42095" w:rsidRDefault="00B216DB" w:rsidP="00B216DB">
            <w:pPr>
              <w:jc w:val="center"/>
              <w:rPr>
                <w:b/>
                <w:bCs/>
                <w:sz w:val="18"/>
                <w:szCs w:val="18"/>
                <w:lang w:val="en-GB"/>
              </w:rPr>
            </w:pPr>
            <w:r w:rsidRPr="00F42095">
              <w:rPr>
                <w:rFonts w:cs="Calibri (Corpo)"/>
                <w:b/>
                <w:bCs/>
                <w:color w:val="000000" w:themeColor="text1"/>
                <w:sz w:val="18"/>
                <w:szCs w:val="18"/>
                <w:lang w:val="en-GB"/>
              </w:rPr>
              <w:t xml:space="preserve">Gesture in Teaching and Learning Interactions: Representing, Highlighting and Linking Ideas par Martha Alibali - </w:t>
            </w:r>
            <w:r>
              <w:rPr>
                <w:rFonts w:cs="Calibri (Corpo)"/>
                <w:b/>
                <w:bCs/>
                <w:color w:val="000000" w:themeColor="text1"/>
                <w:sz w:val="18"/>
                <w:szCs w:val="18"/>
                <w:lang w:val="en-GB"/>
              </w:rPr>
              <w:t>MS 150</w:t>
            </w:r>
          </w:p>
        </w:tc>
      </w:tr>
      <w:tr w:rsidR="00B216DB" w:rsidRPr="000F691C" w14:paraId="30EE02C5" w14:textId="77777777" w:rsidTr="00412C88">
        <w:trPr>
          <w:trHeight w:val="293"/>
        </w:trPr>
        <w:tc>
          <w:tcPr>
            <w:tcW w:w="502" w:type="dxa"/>
            <w:vMerge/>
            <w:shd w:val="clear" w:color="auto" w:fill="BFBFBF" w:themeFill="background1" w:themeFillShade="BF"/>
          </w:tcPr>
          <w:p w14:paraId="54EC3A38" w14:textId="77777777" w:rsidR="00B216DB" w:rsidRPr="00F42095" w:rsidRDefault="00B216DB" w:rsidP="00B216DB">
            <w:pPr>
              <w:rPr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1244" w:type="dxa"/>
          </w:tcPr>
          <w:p w14:paraId="1ADDF269" w14:textId="2968FA1E" w:rsidR="00B216DB" w:rsidRPr="0083457C" w:rsidRDefault="00B216DB" w:rsidP="00B216DB">
            <w:pPr>
              <w:rPr>
                <w:b/>
                <w:bCs/>
                <w:sz w:val="18"/>
                <w:szCs w:val="18"/>
                <w:lang w:val="fr-CH"/>
              </w:rPr>
            </w:pPr>
            <w:r w:rsidRPr="0083457C">
              <w:rPr>
                <w:b/>
                <w:bCs/>
                <w:sz w:val="18"/>
                <w:szCs w:val="18"/>
                <w:lang w:val="fr-CH"/>
              </w:rPr>
              <w:t>17h</w:t>
            </w:r>
            <w:r>
              <w:rPr>
                <w:b/>
                <w:bCs/>
                <w:sz w:val="18"/>
                <w:szCs w:val="18"/>
                <w:lang w:val="fr-CH"/>
              </w:rPr>
              <w:t>30</w:t>
            </w:r>
            <w:r w:rsidRPr="0083457C">
              <w:rPr>
                <w:b/>
                <w:bCs/>
                <w:sz w:val="18"/>
                <w:szCs w:val="18"/>
                <w:lang w:val="fr-CH"/>
              </w:rPr>
              <w:t>-1</w:t>
            </w:r>
            <w:r>
              <w:rPr>
                <w:b/>
                <w:bCs/>
                <w:sz w:val="18"/>
                <w:szCs w:val="18"/>
                <w:lang w:val="fr-CH"/>
              </w:rPr>
              <w:t>7</w:t>
            </w:r>
            <w:r w:rsidRPr="0083457C">
              <w:rPr>
                <w:b/>
                <w:bCs/>
                <w:sz w:val="18"/>
                <w:szCs w:val="18"/>
                <w:lang w:val="fr-CH"/>
              </w:rPr>
              <w:t>h</w:t>
            </w:r>
            <w:r>
              <w:rPr>
                <w:b/>
                <w:bCs/>
                <w:sz w:val="18"/>
                <w:szCs w:val="18"/>
                <w:lang w:val="fr-CH"/>
              </w:rPr>
              <w:t>40</w:t>
            </w:r>
          </w:p>
        </w:tc>
        <w:tc>
          <w:tcPr>
            <w:tcW w:w="8193" w:type="dxa"/>
            <w:gridSpan w:val="8"/>
            <w:shd w:val="clear" w:color="auto" w:fill="D0CECE" w:themeFill="background2" w:themeFillShade="E6"/>
          </w:tcPr>
          <w:p w14:paraId="4FA96755" w14:textId="072F28C2" w:rsidR="00B216DB" w:rsidRPr="0083457C" w:rsidRDefault="00B216DB" w:rsidP="00B216DB">
            <w:pPr>
              <w:jc w:val="center"/>
              <w:rPr>
                <w:sz w:val="18"/>
                <w:szCs w:val="18"/>
                <w:lang w:val="fr-CH"/>
              </w:rPr>
            </w:pPr>
            <w:r w:rsidRPr="0083457C">
              <w:rPr>
                <w:sz w:val="18"/>
                <w:szCs w:val="18"/>
                <w:lang w:val="fr-CH"/>
              </w:rPr>
              <w:t>Clôture du colloque et remerciements</w:t>
            </w:r>
          </w:p>
        </w:tc>
      </w:tr>
    </w:tbl>
    <w:p w14:paraId="37D812EE" w14:textId="77777777" w:rsidR="0083457C" w:rsidRDefault="0083457C" w:rsidP="002F381E">
      <w:pPr>
        <w:jc w:val="center"/>
        <w:rPr>
          <w:b/>
          <w:bCs/>
          <w:color w:val="C00000"/>
          <w:lang w:val="fr-CH"/>
        </w:rPr>
      </w:pPr>
    </w:p>
    <w:p w14:paraId="3AD02EF2" w14:textId="77777777" w:rsidR="00F51709" w:rsidRPr="0096296C" w:rsidRDefault="00F51709" w:rsidP="00F51709">
      <w:pPr>
        <w:rPr>
          <w:rFonts w:cs="Calibri (Corpo)"/>
          <w:smallCaps/>
          <w:lang w:val="fr-FR"/>
        </w:rPr>
      </w:pPr>
    </w:p>
    <w:p w14:paraId="5051917B" w14:textId="77777777" w:rsidR="00AC2918" w:rsidRDefault="00AC2918" w:rsidP="00F51709">
      <w:pPr>
        <w:jc w:val="center"/>
        <w:rPr>
          <w:b/>
          <w:bCs/>
          <w:color w:val="C00000"/>
          <w:lang w:val="fr-CH"/>
        </w:rPr>
      </w:pPr>
    </w:p>
    <w:p w14:paraId="1065B171" w14:textId="77777777" w:rsidR="00AC2918" w:rsidRDefault="00AC2918" w:rsidP="00F51709">
      <w:pPr>
        <w:jc w:val="center"/>
        <w:rPr>
          <w:b/>
          <w:bCs/>
          <w:color w:val="C00000"/>
          <w:lang w:val="fr-CH"/>
        </w:rPr>
      </w:pPr>
    </w:p>
    <w:p w14:paraId="5F924766" w14:textId="77777777" w:rsidR="00AC2918" w:rsidRDefault="00AC2918" w:rsidP="00F51709">
      <w:pPr>
        <w:jc w:val="center"/>
        <w:rPr>
          <w:b/>
          <w:bCs/>
          <w:color w:val="C00000"/>
          <w:lang w:val="fr-CH"/>
        </w:rPr>
      </w:pPr>
    </w:p>
    <w:p w14:paraId="2747475C" w14:textId="77777777" w:rsidR="00AC2918" w:rsidRDefault="00AC2918" w:rsidP="00F51709">
      <w:pPr>
        <w:jc w:val="center"/>
        <w:rPr>
          <w:b/>
          <w:bCs/>
          <w:color w:val="C00000"/>
          <w:lang w:val="fr-CH"/>
        </w:rPr>
      </w:pPr>
    </w:p>
    <w:p w14:paraId="53BFFB65" w14:textId="77777777" w:rsidR="00AC2918" w:rsidRDefault="00AC2918" w:rsidP="00F51709">
      <w:pPr>
        <w:jc w:val="center"/>
        <w:rPr>
          <w:b/>
          <w:bCs/>
          <w:color w:val="C00000"/>
          <w:lang w:val="fr-CH"/>
        </w:rPr>
      </w:pPr>
    </w:p>
    <w:p w14:paraId="60D57A06" w14:textId="77777777" w:rsidR="00AC2918" w:rsidRDefault="00AC2918" w:rsidP="00F51709">
      <w:pPr>
        <w:jc w:val="center"/>
        <w:rPr>
          <w:b/>
          <w:bCs/>
          <w:color w:val="C00000"/>
          <w:lang w:val="fr-CH"/>
        </w:rPr>
      </w:pPr>
    </w:p>
    <w:p w14:paraId="22469AF9" w14:textId="77777777" w:rsidR="00AC2918" w:rsidRDefault="00AC2918" w:rsidP="00F51709">
      <w:pPr>
        <w:jc w:val="center"/>
        <w:rPr>
          <w:b/>
          <w:bCs/>
          <w:color w:val="C00000"/>
          <w:lang w:val="fr-CH"/>
        </w:rPr>
      </w:pPr>
    </w:p>
    <w:p w14:paraId="5B24BE82" w14:textId="77777777" w:rsidR="00AC2918" w:rsidRDefault="00AC2918" w:rsidP="00F51709">
      <w:pPr>
        <w:jc w:val="center"/>
        <w:rPr>
          <w:b/>
          <w:bCs/>
          <w:color w:val="C00000"/>
          <w:lang w:val="fr-CH"/>
        </w:rPr>
      </w:pPr>
    </w:p>
    <w:p w14:paraId="36125B43" w14:textId="77777777" w:rsidR="00AC2918" w:rsidRDefault="00AC2918" w:rsidP="00F51709">
      <w:pPr>
        <w:jc w:val="center"/>
        <w:rPr>
          <w:b/>
          <w:bCs/>
          <w:color w:val="C00000"/>
          <w:lang w:val="fr-CH"/>
        </w:rPr>
      </w:pPr>
    </w:p>
    <w:p w14:paraId="248DF681" w14:textId="77777777" w:rsidR="00F42346" w:rsidRPr="00A2188D" w:rsidRDefault="00F42346" w:rsidP="00A37246">
      <w:pPr>
        <w:rPr>
          <w:rFonts w:cs="Times New Roman (Corpo CS)"/>
          <w:smallCaps/>
          <w:lang w:val="fr-CH"/>
        </w:rPr>
      </w:pPr>
    </w:p>
    <w:sectPr w:rsidR="00F42346" w:rsidRPr="00A2188D" w:rsidSect="00B074DD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 (Corpo)">
    <w:altName w:val="Calibri"/>
    <w:panose1 w:val="020B0604020202020204"/>
    <w:charset w:val="00"/>
    <w:family w:val="roman"/>
    <w:notTrueType/>
    <w:pitch w:val="default"/>
  </w:font>
  <w:font w:name="Times New Roman (Corpo CS)">
    <w:altName w:val="Times New Roman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F4327E"/>
    <w:multiLevelType w:val="hybridMultilevel"/>
    <w:tmpl w:val="49EC5DA6"/>
    <w:lvl w:ilvl="0" w:tplc="6BCCED6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DA595F"/>
    <w:multiLevelType w:val="hybridMultilevel"/>
    <w:tmpl w:val="7AFECFBE"/>
    <w:lvl w:ilvl="0" w:tplc="6A3E411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4970522">
    <w:abstractNumId w:val="1"/>
  </w:num>
  <w:num w:numId="2" w16cid:durableId="8586669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1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9AE"/>
    <w:rsid w:val="00032D92"/>
    <w:rsid w:val="0003326E"/>
    <w:rsid w:val="000461AD"/>
    <w:rsid w:val="00052F8D"/>
    <w:rsid w:val="00064930"/>
    <w:rsid w:val="00065BC1"/>
    <w:rsid w:val="0007470C"/>
    <w:rsid w:val="0009059E"/>
    <w:rsid w:val="00091189"/>
    <w:rsid w:val="00092C3D"/>
    <w:rsid w:val="000B28B4"/>
    <w:rsid w:val="000B5922"/>
    <w:rsid w:val="000C0D57"/>
    <w:rsid w:val="000D2510"/>
    <w:rsid w:val="000F3E24"/>
    <w:rsid w:val="000F691C"/>
    <w:rsid w:val="001037FA"/>
    <w:rsid w:val="001055DC"/>
    <w:rsid w:val="001121FD"/>
    <w:rsid w:val="00132A5D"/>
    <w:rsid w:val="001422E7"/>
    <w:rsid w:val="00177698"/>
    <w:rsid w:val="00186D90"/>
    <w:rsid w:val="001915AB"/>
    <w:rsid w:val="001B482A"/>
    <w:rsid w:val="001D61BF"/>
    <w:rsid w:val="001F2CE8"/>
    <w:rsid w:val="0022621C"/>
    <w:rsid w:val="00246CFE"/>
    <w:rsid w:val="00252279"/>
    <w:rsid w:val="002744E4"/>
    <w:rsid w:val="00276E41"/>
    <w:rsid w:val="002841EC"/>
    <w:rsid w:val="00286B5B"/>
    <w:rsid w:val="002A08D2"/>
    <w:rsid w:val="002A6553"/>
    <w:rsid w:val="002A7CEB"/>
    <w:rsid w:val="002B152F"/>
    <w:rsid w:val="002C0516"/>
    <w:rsid w:val="002C1164"/>
    <w:rsid w:val="002E3017"/>
    <w:rsid w:val="002F111B"/>
    <w:rsid w:val="002F1912"/>
    <w:rsid w:val="002F2D56"/>
    <w:rsid w:val="002F381E"/>
    <w:rsid w:val="0030029F"/>
    <w:rsid w:val="0038275F"/>
    <w:rsid w:val="003A2DB0"/>
    <w:rsid w:val="003B3702"/>
    <w:rsid w:val="003C27AC"/>
    <w:rsid w:val="003C639F"/>
    <w:rsid w:val="003E1A1A"/>
    <w:rsid w:val="003E223A"/>
    <w:rsid w:val="003F1A29"/>
    <w:rsid w:val="003F57CF"/>
    <w:rsid w:val="00412C88"/>
    <w:rsid w:val="0042150E"/>
    <w:rsid w:val="00421E1F"/>
    <w:rsid w:val="0042769E"/>
    <w:rsid w:val="00440927"/>
    <w:rsid w:val="004502AE"/>
    <w:rsid w:val="0046749F"/>
    <w:rsid w:val="00473DAE"/>
    <w:rsid w:val="00475192"/>
    <w:rsid w:val="004A4672"/>
    <w:rsid w:val="004B2FD6"/>
    <w:rsid w:val="004B36A9"/>
    <w:rsid w:val="004C0392"/>
    <w:rsid w:val="004C3D52"/>
    <w:rsid w:val="004C41E4"/>
    <w:rsid w:val="004C716E"/>
    <w:rsid w:val="004E11CF"/>
    <w:rsid w:val="004E48B0"/>
    <w:rsid w:val="00504C1C"/>
    <w:rsid w:val="00505B40"/>
    <w:rsid w:val="00510C26"/>
    <w:rsid w:val="005136EE"/>
    <w:rsid w:val="00521758"/>
    <w:rsid w:val="0052590E"/>
    <w:rsid w:val="00532D01"/>
    <w:rsid w:val="00533036"/>
    <w:rsid w:val="005463D9"/>
    <w:rsid w:val="00553402"/>
    <w:rsid w:val="00553CAC"/>
    <w:rsid w:val="00566496"/>
    <w:rsid w:val="005838B9"/>
    <w:rsid w:val="00591032"/>
    <w:rsid w:val="005933C2"/>
    <w:rsid w:val="005D228E"/>
    <w:rsid w:val="005E1C6D"/>
    <w:rsid w:val="005F62BB"/>
    <w:rsid w:val="00601EA3"/>
    <w:rsid w:val="006057A4"/>
    <w:rsid w:val="00606FF7"/>
    <w:rsid w:val="006159A9"/>
    <w:rsid w:val="0063204E"/>
    <w:rsid w:val="00654CDD"/>
    <w:rsid w:val="00672D85"/>
    <w:rsid w:val="00680463"/>
    <w:rsid w:val="006D1C9B"/>
    <w:rsid w:val="006D3218"/>
    <w:rsid w:val="006D6B64"/>
    <w:rsid w:val="00700F89"/>
    <w:rsid w:val="00706390"/>
    <w:rsid w:val="00723017"/>
    <w:rsid w:val="00726A33"/>
    <w:rsid w:val="007B68F0"/>
    <w:rsid w:val="007C5406"/>
    <w:rsid w:val="007D06FC"/>
    <w:rsid w:val="007F26DF"/>
    <w:rsid w:val="008160EB"/>
    <w:rsid w:val="0081702A"/>
    <w:rsid w:val="00817264"/>
    <w:rsid w:val="008218A9"/>
    <w:rsid w:val="0083457C"/>
    <w:rsid w:val="00834658"/>
    <w:rsid w:val="0084197F"/>
    <w:rsid w:val="00845711"/>
    <w:rsid w:val="008669F9"/>
    <w:rsid w:val="00867A9D"/>
    <w:rsid w:val="008A68BB"/>
    <w:rsid w:val="008B70F8"/>
    <w:rsid w:val="008D066C"/>
    <w:rsid w:val="008E3831"/>
    <w:rsid w:val="008F1B55"/>
    <w:rsid w:val="009002E6"/>
    <w:rsid w:val="009506BA"/>
    <w:rsid w:val="0095095E"/>
    <w:rsid w:val="00952DA1"/>
    <w:rsid w:val="00955FD2"/>
    <w:rsid w:val="00961FC8"/>
    <w:rsid w:val="0096296C"/>
    <w:rsid w:val="00971FAA"/>
    <w:rsid w:val="00973EDD"/>
    <w:rsid w:val="00974998"/>
    <w:rsid w:val="00974B62"/>
    <w:rsid w:val="0097706E"/>
    <w:rsid w:val="009866F2"/>
    <w:rsid w:val="00987294"/>
    <w:rsid w:val="009A457C"/>
    <w:rsid w:val="009B02EC"/>
    <w:rsid w:val="009C328C"/>
    <w:rsid w:val="009D38A4"/>
    <w:rsid w:val="009D5E87"/>
    <w:rsid w:val="00A17290"/>
    <w:rsid w:val="00A2188D"/>
    <w:rsid w:val="00A34170"/>
    <w:rsid w:val="00A37246"/>
    <w:rsid w:val="00A375F7"/>
    <w:rsid w:val="00A57862"/>
    <w:rsid w:val="00A834D1"/>
    <w:rsid w:val="00A873E2"/>
    <w:rsid w:val="00A92A4C"/>
    <w:rsid w:val="00A946F4"/>
    <w:rsid w:val="00AB1057"/>
    <w:rsid w:val="00AC2918"/>
    <w:rsid w:val="00AE10BB"/>
    <w:rsid w:val="00AF08A7"/>
    <w:rsid w:val="00B074DD"/>
    <w:rsid w:val="00B12229"/>
    <w:rsid w:val="00B16808"/>
    <w:rsid w:val="00B216DB"/>
    <w:rsid w:val="00B218BB"/>
    <w:rsid w:val="00B26EEF"/>
    <w:rsid w:val="00B45C3E"/>
    <w:rsid w:val="00B46E9C"/>
    <w:rsid w:val="00B66BAA"/>
    <w:rsid w:val="00B944DA"/>
    <w:rsid w:val="00BA5D6B"/>
    <w:rsid w:val="00BF1DCC"/>
    <w:rsid w:val="00BF4DDA"/>
    <w:rsid w:val="00BF5E4B"/>
    <w:rsid w:val="00C01444"/>
    <w:rsid w:val="00C158F3"/>
    <w:rsid w:val="00C33F85"/>
    <w:rsid w:val="00C52790"/>
    <w:rsid w:val="00C65901"/>
    <w:rsid w:val="00C92F7E"/>
    <w:rsid w:val="00CA4795"/>
    <w:rsid w:val="00CB117A"/>
    <w:rsid w:val="00CB3096"/>
    <w:rsid w:val="00CC537F"/>
    <w:rsid w:val="00CD1259"/>
    <w:rsid w:val="00CD4AB6"/>
    <w:rsid w:val="00CF1875"/>
    <w:rsid w:val="00D339AE"/>
    <w:rsid w:val="00D53889"/>
    <w:rsid w:val="00D80174"/>
    <w:rsid w:val="00D805C7"/>
    <w:rsid w:val="00DB2E3A"/>
    <w:rsid w:val="00DB4A1A"/>
    <w:rsid w:val="00DC2D89"/>
    <w:rsid w:val="00DD1A89"/>
    <w:rsid w:val="00E0283C"/>
    <w:rsid w:val="00E15726"/>
    <w:rsid w:val="00E343E2"/>
    <w:rsid w:val="00E706B8"/>
    <w:rsid w:val="00E720F1"/>
    <w:rsid w:val="00E7761B"/>
    <w:rsid w:val="00E9267B"/>
    <w:rsid w:val="00EA3D3B"/>
    <w:rsid w:val="00EB36BA"/>
    <w:rsid w:val="00EE3FF8"/>
    <w:rsid w:val="00EF1A4E"/>
    <w:rsid w:val="00EF371B"/>
    <w:rsid w:val="00F175AD"/>
    <w:rsid w:val="00F401B1"/>
    <w:rsid w:val="00F42095"/>
    <w:rsid w:val="00F42346"/>
    <w:rsid w:val="00F51709"/>
    <w:rsid w:val="00F66316"/>
    <w:rsid w:val="00F873E2"/>
    <w:rsid w:val="00FA316E"/>
    <w:rsid w:val="00FA5EDF"/>
    <w:rsid w:val="00FB73D8"/>
    <w:rsid w:val="00FC20EB"/>
    <w:rsid w:val="00FD163F"/>
    <w:rsid w:val="00FD40BC"/>
    <w:rsid w:val="00FD581B"/>
    <w:rsid w:val="00FF6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FA82EB"/>
  <w15:chartTrackingRefBased/>
  <w15:docId w15:val="{FB9AD7BD-E0FC-2342-A876-02FCDE352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2F381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D339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61FC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styleId="lev">
    <w:name w:val="Strong"/>
    <w:basedOn w:val="Policepardfaut"/>
    <w:uiPriority w:val="22"/>
    <w:qFormat/>
    <w:rsid w:val="00961FC8"/>
    <w:rPr>
      <w:b/>
      <w:bCs/>
    </w:rPr>
  </w:style>
  <w:style w:type="paragraph" w:styleId="Rvision">
    <w:name w:val="Revision"/>
    <w:hidden/>
    <w:uiPriority w:val="99"/>
    <w:semiHidden/>
    <w:rsid w:val="00421E1F"/>
  </w:style>
  <w:style w:type="character" w:styleId="Marquedecommentaire">
    <w:name w:val="annotation reference"/>
    <w:basedOn w:val="Policepardfaut"/>
    <w:uiPriority w:val="99"/>
    <w:semiHidden/>
    <w:unhideWhenUsed/>
    <w:rsid w:val="00B074D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B074DD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B074DD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074D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074DD"/>
    <w:rPr>
      <w:b/>
      <w:bCs/>
      <w:sz w:val="20"/>
      <w:szCs w:val="20"/>
    </w:rPr>
  </w:style>
  <w:style w:type="paragraph" w:styleId="Paragraphedeliste">
    <w:name w:val="List Paragraph"/>
    <w:basedOn w:val="Normal"/>
    <w:uiPriority w:val="34"/>
    <w:qFormat/>
    <w:rsid w:val="002F381E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E223A"/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E223A"/>
    <w:rPr>
      <w:rFonts w:ascii="Times New Roman" w:hAnsi="Times New Roman" w:cs="Times New Roman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AB1057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rsid w:val="00AB1057"/>
    <w:rPr>
      <w:color w:val="605E5C"/>
      <w:shd w:val="clear" w:color="auto" w:fill="E1DFDD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9C328C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ous-titreCar">
    <w:name w:val="Sous-titre Car"/>
    <w:basedOn w:val="Policepardfaut"/>
    <w:link w:val="Sous-titre"/>
    <w:uiPriority w:val="11"/>
    <w:rsid w:val="009C328C"/>
    <w:rPr>
      <w:rFonts w:eastAsiaTheme="minorEastAsia"/>
      <w:color w:val="5A5A5A" w:themeColor="text1" w:themeTint="A5"/>
      <w:spacing w:val="15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14F6B0F-BB26-FE4D-9419-C4B654D0AE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584</Words>
  <Characters>3213</Characters>
  <Application>Microsoft Office Word</Application>
  <DocSecurity>0</DocSecurity>
  <Lines>26</Lines>
  <Paragraphs>7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Viviani</dc:creator>
  <cp:keywords/>
  <dc:description/>
  <cp:lastModifiedBy>Christelle Aymoz</cp:lastModifiedBy>
  <cp:revision>8</cp:revision>
  <cp:lastPrinted>2025-05-19T11:32:00Z</cp:lastPrinted>
  <dcterms:created xsi:type="dcterms:W3CDTF">2025-05-19T11:32:00Z</dcterms:created>
  <dcterms:modified xsi:type="dcterms:W3CDTF">2025-06-04T11:24:00Z</dcterms:modified>
</cp:coreProperties>
</file>